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E38" w:rsidRDefault="002E66E9">
      <w:pPr>
        <w:ind w:left="0" w:hanging="2"/>
        <w:rPr>
          <w:rFonts w:ascii="Arial" w:eastAsia="Arial" w:hAnsi="Arial" w:cs="Arial"/>
        </w:rPr>
      </w:pPr>
      <w:bookmarkStart w:id="0" w:name="_GoBack"/>
      <w:bookmarkEnd w:id="0"/>
      <w:r>
        <w:rPr>
          <w:noProof/>
        </w:rPr>
        <w:drawing>
          <wp:inline distT="0" distB="0" distL="114300" distR="114300">
            <wp:extent cx="876935" cy="770890"/>
            <wp:effectExtent l="0" t="0" r="0" b="0"/>
            <wp:docPr id="102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876935" cy="770890"/>
                    </a:xfrm>
                    <a:prstGeom prst="rect">
                      <a:avLst/>
                    </a:prstGeom>
                    <a:ln/>
                  </pic:spPr>
                </pic:pic>
              </a:graphicData>
            </a:graphic>
          </wp:inline>
        </w:drawing>
      </w:r>
      <w:r>
        <w:rPr>
          <w:noProof/>
        </w:rPr>
        <w:drawing>
          <wp:anchor distT="0" distB="0" distL="114300" distR="114300" simplePos="0" relativeHeight="251658240" behindDoc="0" locked="0" layoutInCell="1" hidden="0" allowOverlap="1">
            <wp:simplePos x="0" y="0"/>
            <wp:positionH relativeFrom="column">
              <wp:posOffset>4373880</wp:posOffset>
            </wp:positionH>
            <wp:positionV relativeFrom="paragraph">
              <wp:posOffset>-186689</wp:posOffset>
            </wp:positionV>
            <wp:extent cx="1819275" cy="1104900"/>
            <wp:effectExtent l="0" t="0" r="0" b="0"/>
            <wp:wrapNone/>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819275" cy="1104900"/>
                    </a:xfrm>
                    <a:prstGeom prst="rect">
                      <a:avLst/>
                    </a:prstGeom>
                    <a:ln/>
                  </pic:spPr>
                </pic:pic>
              </a:graphicData>
            </a:graphic>
          </wp:anchor>
        </w:drawing>
      </w:r>
    </w:p>
    <w:p w:rsidR="004F2E38" w:rsidRDefault="004F2E38">
      <w:pPr>
        <w:ind w:left="0" w:hanging="2"/>
        <w:rPr>
          <w:rFonts w:ascii="Arial" w:eastAsia="Arial" w:hAnsi="Arial" w:cs="Arial"/>
        </w:rPr>
      </w:pPr>
    </w:p>
    <w:p w:rsidR="004F2E38" w:rsidRDefault="004F2E38">
      <w:pPr>
        <w:spacing w:after="40" w:line="288" w:lineRule="auto"/>
        <w:ind w:left="0" w:hanging="2"/>
        <w:rPr>
          <w:rFonts w:ascii="Arial" w:eastAsia="Arial" w:hAnsi="Arial" w:cs="Arial"/>
        </w:rPr>
      </w:pPr>
    </w:p>
    <w:p w:rsidR="004F2E38" w:rsidRDefault="002E66E9">
      <w:pPr>
        <w:spacing w:after="40" w:line="288" w:lineRule="auto"/>
        <w:ind w:left="0" w:hanging="2"/>
        <w:rPr>
          <w:rFonts w:ascii="Arial" w:eastAsia="Arial" w:hAnsi="Arial" w:cs="Arial"/>
          <w:sz w:val="22"/>
          <w:szCs w:val="22"/>
        </w:rPr>
      </w:pPr>
      <w:r>
        <w:rPr>
          <w:rFonts w:ascii="Arial" w:eastAsia="Arial" w:hAnsi="Arial" w:cs="Arial"/>
          <w:b/>
          <w:sz w:val="22"/>
          <w:szCs w:val="22"/>
        </w:rPr>
        <w:t>JOB DESCRIPTION</w:t>
      </w:r>
    </w:p>
    <w:p w:rsidR="004F2E38" w:rsidRDefault="002E66E9">
      <w:pPr>
        <w:spacing w:after="40" w:line="288" w:lineRule="auto"/>
        <w:ind w:left="0" w:hanging="2"/>
        <w:rPr>
          <w:rFonts w:ascii="Arial" w:eastAsia="Arial" w:hAnsi="Arial" w:cs="Arial"/>
          <w:sz w:val="22"/>
          <w:szCs w:val="22"/>
        </w:rPr>
      </w:pPr>
      <w:r>
        <w:rPr>
          <w:rFonts w:ascii="Arial" w:eastAsia="Arial" w:hAnsi="Arial" w:cs="Arial"/>
          <w:sz w:val="22"/>
          <w:szCs w:val="22"/>
        </w:rPr>
        <w:t>Job Title:</w:t>
      </w:r>
      <w:r>
        <w:rPr>
          <w:rFonts w:ascii="Arial" w:eastAsia="Arial" w:hAnsi="Arial" w:cs="Arial"/>
          <w:sz w:val="22"/>
          <w:szCs w:val="22"/>
        </w:rPr>
        <w:tab/>
      </w:r>
      <w:r>
        <w:rPr>
          <w:rFonts w:ascii="Arial" w:eastAsia="Arial" w:hAnsi="Arial" w:cs="Arial"/>
          <w:sz w:val="22"/>
          <w:szCs w:val="22"/>
        </w:rPr>
        <w:tab/>
        <w:t>Premises Officer</w:t>
      </w:r>
    </w:p>
    <w:p w:rsidR="004F2E38" w:rsidRDefault="002E66E9">
      <w:pPr>
        <w:spacing w:after="40" w:line="288" w:lineRule="auto"/>
        <w:ind w:left="0" w:hanging="2"/>
        <w:rPr>
          <w:rFonts w:ascii="Arial" w:eastAsia="Arial" w:hAnsi="Arial" w:cs="Arial"/>
          <w:sz w:val="22"/>
          <w:szCs w:val="22"/>
        </w:rPr>
      </w:pPr>
      <w:r>
        <w:rPr>
          <w:rFonts w:ascii="Arial" w:eastAsia="Arial" w:hAnsi="Arial" w:cs="Arial"/>
          <w:sz w:val="22"/>
          <w:szCs w:val="22"/>
        </w:rPr>
        <w:t>Start Date:</w:t>
      </w:r>
      <w:r>
        <w:rPr>
          <w:rFonts w:ascii="Arial" w:eastAsia="Arial" w:hAnsi="Arial" w:cs="Arial"/>
          <w:sz w:val="22"/>
          <w:szCs w:val="22"/>
        </w:rPr>
        <w:tab/>
      </w:r>
      <w:r>
        <w:rPr>
          <w:rFonts w:ascii="Arial" w:eastAsia="Arial" w:hAnsi="Arial" w:cs="Arial"/>
          <w:sz w:val="22"/>
          <w:szCs w:val="22"/>
        </w:rPr>
        <w:tab/>
        <w:t>asap</w:t>
      </w:r>
    </w:p>
    <w:p w:rsidR="004F2E38" w:rsidRDefault="002E66E9">
      <w:pPr>
        <w:spacing w:after="40" w:line="288" w:lineRule="auto"/>
        <w:ind w:left="0" w:hanging="2"/>
        <w:rPr>
          <w:rFonts w:ascii="Arial" w:eastAsia="Arial" w:hAnsi="Arial" w:cs="Arial"/>
          <w:sz w:val="22"/>
          <w:szCs w:val="22"/>
        </w:rPr>
      </w:pPr>
      <w:r>
        <w:rPr>
          <w:rFonts w:ascii="Arial" w:eastAsia="Arial" w:hAnsi="Arial" w:cs="Arial"/>
          <w:sz w:val="22"/>
          <w:szCs w:val="22"/>
        </w:rPr>
        <w:t>Accountable to:</w:t>
      </w:r>
      <w:r>
        <w:rPr>
          <w:rFonts w:ascii="Arial" w:eastAsia="Arial" w:hAnsi="Arial" w:cs="Arial"/>
          <w:sz w:val="22"/>
          <w:szCs w:val="22"/>
        </w:rPr>
        <w:tab/>
        <w:t>Premises Manager</w:t>
      </w:r>
    </w:p>
    <w:p w:rsidR="004F2E38" w:rsidRDefault="002E66E9">
      <w:pPr>
        <w:spacing w:after="40" w:line="288" w:lineRule="auto"/>
        <w:ind w:left="0" w:hanging="2"/>
        <w:rPr>
          <w:rFonts w:ascii="Arial" w:eastAsia="Arial" w:hAnsi="Arial" w:cs="Arial"/>
          <w:color w:val="FFFFFF"/>
          <w:sz w:val="22"/>
          <w:szCs w:val="22"/>
        </w:rPr>
      </w:pPr>
      <w:r>
        <w:rPr>
          <w:rFonts w:ascii="Arial" w:eastAsia="Arial" w:hAnsi="Arial" w:cs="Arial"/>
          <w:sz w:val="22"/>
          <w:szCs w:val="22"/>
        </w:rPr>
        <w:t>Hours:</w:t>
      </w:r>
      <w:r>
        <w:rPr>
          <w:rFonts w:ascii="Arial" w:eastAsia="Arial" w:hAnsi="Arial" w:cs="Arial"/>
          <w:sz w:val="22"/>
          <w:szCs w:val="22"/>
        </w:rPr>
        <w:tab/>
        <w:t>20 hours per week (Monday-Friday, 4 hours per day, between 3pm-10pm)</w:t>
      </w:r>
      <w:r>
        <w:rPr>
          <w:rFonts w:ascii="Arial" w:eastAsia="Arial" w:hAnsi="Arial" w:cs="Arial"/>
          <w:color w:val="FFFFFF"/>
          <w:sz w:val="22"/>
          <w:szCs w:val="22"/>
        </w:rPr>
        <w:t xml:space="preserve"> s</w:t>
      </w:r>
    </w:p>
    <w:p w:rsidR="004F2E38" w:rsidRDefault="002E66E9">
      <w:pPr>
        <w:spacing w:after="40" w:line="288" w:lineRule="auto"/>
        <w:ind w:left="0" w:hanging="2"/>
        <w:rPr>
          <w:rFonts w:ascii="Arial" w:eastAsia="Arial" w:hAnsi="Arial" w:cs="Arial"/>
          <w:sz w:val="22"/>
          <w:szCs w:val="22"/>
        </w:rPr>
      </w:pPr>
      <w:r>
        <w:rPr>
          <w:rFonts w:ascii="Arial" w:eastAsia="Arial" w:hAnsi="Arial" w:cs="Arial"/>
          <w:sz w:val="22"/>
          <w:szCs w:val="22"/>
        </w:rPr>
        <w:t>1 in 4 weekend Duty and on-call (alarm monitoring system) as detailed below:</w:t>
      </w:r>
    </w:p>
    <w:p w:rsidR="004F2E38" w:rsidRDefault="002E66E9">
      <w:pPr>
        <w:ind w:left="0" w:hanging="2"/>
        <w:jc w:val="both"/>
        <w:rPr>
          <w:rFonts w:ascii="Arial" w:eastAsia="Arial" w:hAnsi="Arial" w:cs="Arial"/>
          <w:sz w:val="22"/>
          <w:szCs w:val="22"/>
        </w:rPr>
      </w:pPr>
      <w:r>
        <w:rPr>
          <w:rFonts w:ascii="Arial" w:eastAsia="Arial" w:hAnsi="Arial" w:cs="Arial"/>
          <w:b/>
          <w:sz w:val="22"/>
          <w:szCs w:val="22"/>
        </w:rPr>
        <w:t>Call Out Response – Alarm monitoring System (1 Week in 4)</w:t>
      </w:r>
    </w:p>
    <w:p w:rsidR="004F2E38" w:rsidRDefault="002E66E9">
      <w:pPr>
        <w:ind w:left="0" w:hanging="2"/>
        <w:jc w:val="both"/>
        <w:rPr>
          <w:rFonts w:ascii="Arial" w:eastAsia="Arial" w:hAnsi="Arial" w:cs="Arial"/>
          <w:sz w:val="22"/>
          <w:szCs w:val="22"/>
        </w:rPr>
      </w:pPr>
      <w:r>
        <w:rPr>
          <w:rFonts w:ascii="Arial" w:eastAsia="Arial" w:hAnsi="Arial" w:cs="Arial"/>
          <w:sz w:val="22"/>
          <w:szCs w:val="22"/>
        </w:rPr>
        <w:t xml:space="preserve">Call Out runs each night, Monday to Sunday, for the week leading up to and including the Duty Weekend. </w:t>
      </w:r>
    </w:p>
    <w:p w:rsidR="004F2E38" w:rsidRDefault="002E66E9">
      <w:pPr>
        <w:numPr>
          <w:ilvl w:val="0"/>
          <w:numId w:val="4"/>
        </w:numPr>
        <w:pBdr>
          <w:top w:val="nil"/>
          <w:left w:val="nil"/>
          <w:bottom w:val="nil"/>
          <w:right w:val="nil"/>
          <w:between w:val="nil"/>
        </w:pBdr>
        <w:spacing w:line="276"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Monitor the Duty Mobile. </w:t>
      </w:r>
    </w:p>
    <w:p w:rsidR="004F2E38" w:rsidRDefault="002E66E9">
      <w:pPr>
        <w:numPr>
          <w:ilvl w:val="0"/>
          <w:numId w:val="4"/>
        </w:numPr>
        <w:pBdr>
          <w:top w:val="nil"/>
          <w:left w:val="nil"/>
          <w:bottom w:val="nil"/>
          <w:right w:val="nil"/>
          <w:between w:val="nil"/>
        </w:pBdr>
        <w:spacing w:line="276" w:lineRule="auto"/>
        <w:ind w:left="0" w:hanging="2"/>
        <w:jc w:val="both"/>
        <w:rPr>
          <w:rFonts w:ascii="Arial" w:eastAsia="Arial" w:hAnsi="Arial" w:cs="Arial"/>
          <w:color w:val="000000"/>
          <w:sz w:val="22"/>
          <w:szCs w:val="22"/>
        </w:rPr>
      </w:pPr>
      <w:r>
        <w:rPr>
          <w:rFonts w:ascii="Arial" w:eastAsia="Arial" w:hAnsi="Arial" w:cs="Arial"/>
          <w:color w:val="000000"/>
          <w:sz w:val="22"/>
          <w:szCs w:val="22"/>
        </w:rPr>
        <w:t>Respond and give Emergency Services access to the school site, shou</w:t>
      </w:r>
      <w:r>
        <w:rPr>
          <w:rFonts w:ascii="Arial" w:eastAsia="Arial" w:hAnsi="Arial" w:cs="Arial"/>
          <w:color w:val="000000"/>
          <w:sz w:val="22"/>
          <w:szCs w:val="22"/>
        </w:rPr>
        <w:t xml:space="preserve">ld the need arise. </w:t>
      </w:r>
    </w:p>
    <w:p w:rsidR="004F2E38" w:rsidRDefault="002E66E9">
      <w:pPr>
        <w:numPr>
          <w:ilvl w:val="0"/>
          <w:numId w:val="4"/>
        </w:numPr>
        <w:pBdr>
          <w:top w:val="nil"/>
          <w:left w:val="nil"/>
          <w:bottom w:val="nil"/>
          <w:right w:val="nil"/>
          <w:between w:val="nil"/>
        </w:pBdr>
        <w:spacing w:line="276"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Repair/make safe and secure. </w:t>
      </w:r>
    </w:p>
    <w:p w:rsidR="004F2E38" w:rsidRDefault="002E66E9">
      <w:pPr>
        <w:numPr>
          <w:ilvl w:val="0"/>
          <w:numId w:val="4"/>
        </w:numPr>
        <w:pBdr>
          <w:top w:val="nil"/>
          <w:left w:val="nil"/>
          <w:bottom w:val="nil"/>
          <w:right w:val="nil"/>
          <w:between w:val="nil"/>
        </w:pBdr>
        <w:spacing w:after="200" w:line="276"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Reset alarms leaving the Site Monitored. </w:t>
      </w:r>
    </w:p>
    <w:p w:rsidR="004F2E38" w:rsidRDefault="002E66E9">
      <w:pPr>
        <w:ind w:left="0" w:hanging="2"/>
        <w:jc w:val="both"/>
        <w:rPr>
          <w:rFonts w:ascii="Arial" w:eastAsia="Arial" w:hAnsi="Arial" w:cs="Arial"/>
          <w:sz w:val="22"/>
          <w:szCs w:val="22"/>
        </w:rPr>
      </w:pPr>
      <w:r>
        <w:rPr>
          <w:rFonts w:ascii="Arial" w:eastAsia="Arial" w:hAnsi="Arial" w:cs="Arial"/>
          <w:b/>
          <w:sz w:val="22"/>
          <w:szCs w:val="22"/>
        </w:rPr>
        <w:t>Duty Weekend (1 week in 4)</w:t>
      </w:r>
    </w:p>
    <w:p w:rsidR="004F2E38" w:rsidRDefault="002E66E9">
      <w:pPr>
        <w:ind w:left="0" w:hanging="2"/>
        <w:jc w:val="both"/>
        <w:rPr>
          <w:rFonts w:ascii="Arial" w:eastAsia="Arial" w:hAnsi="Arial" w:cs="Arial"/>
          <w:sz w:val="22"/>
          <w:szCs w:val="22"/>
        </w:rPr>
      </w:pPr>
      <w:r>
        <w:rPr>
          <w:rFonts w:ascii="Arial" w:eastAsia="Arial" w:hAnsi="Arial" w:cs="Arial"/>
          <w:sz w:val="22"/>
          <w:szCs w:val="22"/>
        </w:rPr>
        <w:t>Saturday and Sunday</w:t>
      </w:r>
    </w:p>
    <w:p w:rsidR="004F2E38" w:rsidRDefault="002E66E9">
      <w:pPr>
        <w:numPr>
          <w:ilvl w:val="0"/>
          <w:numId w:val="5"/>
        </w:numPr>
        <w:pBdr>
          <w:top w:val="nil"/>
          <w:left w:val="nil"/>
          <w:bottom w:val="nil"/>
          <w:right w:val="nil"/>
          <w:between w:val="nil"/>
        </w:pBdr>
        <w:spacing w:line="276"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Required to be on site from 8:00 to 1:00 with a later return to site (after lettings) for additional 1 </w:t>
      </w:r>
      <w:proofErr w:type="gramStart"/>
      <w:r>
        <w:rPr>
          <w:rFonts w:ascii="Arial" w:eastAsia="Arial" w:hAnsi="Arial" w:cs="Arial"/>
          <w:color w:val="000000"/>
          <w:sz w:val="22"/>
          <w:szCs w:val="22"/>
        </w:rPr>
        <w:t>hours.(</w:t>
      </w:r>
      <w:proofErr w:type="gramEnd"/>
      <w:r>
        <w:rPr>
          <w:rFonts w:ascii="Arial" w:eastAsia="Arial" w:hAnsi="Arial" w:cs="Arial"/>
          <w:sz w:val="22"/>
          <w:szCs w:val="22"/>
        </w:rPr>
        <w:t>Saturday only)</w:t>
      </w:r>
      <w:r>
        <w:rPr>
          <w:rFonts w:ascii="Arial" w:eastAsia="Arial" w:hAnsi="Arial" w:cs="Arial"/>
          <w:color w:val="000000"/>
          <w:sz w:val="22"/>
          <w:szCs w:val="22"/>
        </w:rPr>
        <w:t xml:space="preserve"> </w:t>
      </w:r>
    </w:p>
    <w:p w:rsidR="004F2E38" w:rsidRDefault="002E66E9">
      <w:pPr>
        <w:numPr>
          <w:ilvl w:val="0"/>
          <w:numId w:val="5"/>
        </w:numPr>
        <w:pBdr>
          <w:top w:val="nil"/>
          <w:left w:val="nil"/>
          <w:bottom w:val="nil"/>
          <w:right w:val="nil"/>
          <w:between w:val="nil"/>
        </w:pBdr>
        <w:spacing w:line="276"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08:00 Check Security of the School site. </w:t>
      </w:r>
    </w:p>
    <w:p w:rsidR="004F2E38" w:rsidRDefault="002E66E9">
      <w:pPr>
        <w:numPr>
          <w:ilvl w:val="0"/>
          <w:numId w:val="5"/>
        </w:numPr>
        <w:pBdr>
          <w:top w:val="nil"/>
          <w:left w:val="nil"/>
          <w:bottom w:val="nil"/>
          <w:right w:val="nil"/>
          <w:between w:val="nil"/>
        </w:pBdr>
        <w:spacing w:line="276"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Open areas as required, to allow access for our lettings. </w:t>
      </w:r>
    </w:p>
    <w:p w:rsidR="004F2E38" w:rsidRDefault="002E66E9">
      <w:pPr>
        <w:numPr>
          <w:ilvl w:val="0"/>
          <w:numId w:val="5"/>
        </w:numPr>
        <w:pBdr>
          <w:top w:val="nil"/>
          <w:left w:val="nil"/>
          <w:bottom w:val="nil"/>
          <w:right w:val="nil"/>
          <w:between w:val="nil"/>
        </w:pBdr>
        <w:spacing w:line="276"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Ensure these areas are acceptable and ready for our clients. </w:t>
      </w:r>
    </w:p>
    <w:p w:rsidR="004F2E38" w:rsidRDefault="002E66E9">
      <w:pPr>
        <w:numPr>
          <w:ilvl w:val="0"/>
          <w:numId w:val="5"/>
        </w:numPr>
        <w:pBdr>
          <w:top w:val="nil"/>
          <w:left w:val="nil"/>
          <w:bottom w:val="nil"/>
          <w:right w:val="nil"/>
          <w:between w:val="nil"/>
        </w:pBdr>
        <w:spacing w:line="276" w:lineRule="auto"/>
        <w:ind w:left="0" w:hanging="2"/>
        <w:jc w:val="both"/>
        <w:rPr>
          <w:rFonts w:ascii="Arial" w:eastAsia="Arial" w:hAnsi="Arial" w:cs="Arial"/>
          <w:color w:val="000000"/>
          <w:sz w:val="22"/>
          <w:szCs w:val="22"/>
        </w:rPr>
      </w:pPr>
      <w:r>
        <w:rPr>
          <w:rFonts w:ascii="Arial" w:eastAsia="Arial" w:hAnsi="Arial" w:cs="Arial"/>
          <w:color w:val="000000"/>
          <w:sz w:val="22"/>
          <w:szCs w:val="22"/>
        </w:rPr>
        <w:t>Undertake maintenance (rolling painting and decorating programme)</w:t>
      </w:r>
    </w:p>
    <w:p w:rsidR="004F2E38" w:rsidRDefault="002E66E9">
      <w:pPr>
        <w:numPr>
          <w:ilvl w:val="0"/>
          <w:numId w:val="5"/>
        </w:numPr>
        <w:pBdr>
          <w:top w:val="nil"/>
          <w:left w:val="nil"/>
          <w:bottom w:val="nil"/>
          <w:right w:val="nil"/>
          <w:between w:val="nil"/>
        </w:pBdr>
        <w:spacing w:line="276" w:lineRule="auto"/>
        <w:ind w:left="0" w:hanging="2"/>
        <w:jc w:val="both"/>
        <w:rPr>
          <w:rFonts w:ascii="Arial" w:eastAsia="Arial" w:hAnsi="Arial" w:cs="Arial"/>
          <w:color w:val="000000"/>
          <w:sz w:val="22"/>
          <w:szCs w:val="22"/>
        </w:rPr>
      </w:pPr>
      <w:r>
        <w:rPr>
          <w:rFonts w:ascii="Arial" w:eastAsia="Arial" w:hAnsi="Arial" w:cs="Arial"/>
          <w:color w:val="000000"/>
          <w:sz w:val="22"/>
          <w:szCs w:val="22"/>
        </w:rPr>
        <w:t>Return to site at the end of Lettings sessions to complete lock down of site</w:t>
      </w:r>
      <w:r>
        <w:rPr>
          <w:rFonts w:ascii="Arial" w:eastAsia="Arial" w:hAnsi="Arial" w:cs="Arial"/>
          <w:sz w:val="22"/>
          <w:szCs w:val="22"/>
        </w:rPr>
        <w:t xml:space="preserve"> (Saturday only).</w:t>
      </w:r>
    </w:p>
    <w:p w:rsidR="004F2E38" w:rsidRDefault="004F2E38">
      <w:pPr>
        <w:pBdr>
          <w:top w:val="nil"/>
          <w:left w:val="nil"/>
          <w:bottom w:val="nil"/>
          <w:right w:val="nil"/>
          <w:between w:val="nil"/>
        </w:pBdr>
        <w:spacing w:line="240" w:lineRule="auto"/>
        <w:ind w:left="0" w:right="-15" w:hanging="2"/>
        <w:rPr>
          <w:rFonts w:ascii="Arial" w:eastAsia="Arial" w:hAnsi="Arial" w:cs="Arial"/>
          <w:color w:val="000000"/>
          <w:sz w:val="22"/>
          <w:szCs w:val="22"/>
        </w:rPr>
      </w:pPr>
    </w:p>
    <w:p w:rsidR="004F2E38" w:rsidRDefault="002E66E9">
      <w:pPr>
        <w:tabs>
          <w:tab w:val="left" w:pos="0"/>
        </w:tabs>
        <w:ind w:left="0" w:hanging="2"/>
        <w:jc w:val="both"/>
        <w:rPr>
          <w:rFonts w:ascii="Arial" w:eastAsia="Arial" w:hAnsi="Arial" w:cs="Arial"/>
          <w:sz w:val="22"/>
          <w:szCs w:val="22"/>
        </w:rPr>
      </w:pPr>
      <w:r>
        <w:rPr>
          <w:rFonts w:ascii="Arial" w:eastAsia="Arial" w:hAnsi="Arial" w:cs="Arial"/>
          <w:b/>
          <w:sz w:val="22"/>
          <w:szCs w:val="22"/>
        </w:rPr>
        <w:t xml:space="preserve">About </w:t>
      </w:r>
      <w:proofErr w:type="gramStart"/>
      <w:r>
        <w:rPr>
          <w:rFonts w:ascii="Arial" w:eastAsia="Arial" w:hAnsi="Arial" w:cs="Arial"/>
          <w:b/>
          <w:sz w:val="22"/>
          <w:szCs w:val="22"/>
        </w:rPr>
        <w:t>The</w:t>
      </w:r>
      <w:proofErr w:type="gramEnd"/>
      <w:r>
        <w:rPr>
          <w:rFonts w:ascii="Arial" w:eastAsia="Arial" w:hAnsi="Arial" w:cs="Arial"/>
          <w:b/>
          <w:sz w:val="22"/>
          <w:szCs w:val="22"/>
        </w:rPr>
        <w:t xml:space="preserve"> Angmering School:</w:t>
      </w:r>
    </w:p>
    <w:p w:rsidR="004F2E38" w:rsidRDefault="002E66E9">
      <w:pPr>
        <w:tabs>
          <w:tab w:val="left" w:pos="0"/>
        </w:tabs>
        <w:ind w:left="0" w:hanging="2"/>
        <w:jc w:val="both"/>
        <w:rPr>
          <w:rFonts w:ascii="Arial" w:eastAsia="Arial" w:hAnsi="Arial" w:cs="Arial"/>
          <w:sz w:val="22"/>
          <w:szCs w:val="22"/>
        </w:rPr>
      </w:pPr>
      <w:r>
        <w:rPr>
          <w:rFonts w:ascii="Arial" w:eastAsia="Arial" w:hAnsi="Arial" w:cs="Arial"/>
          <w:sz w:val="22"/>
          <w:szCs w:val="22"/>
        </w:rPr>
        <w:t>The Angmering School is a secondary school with 1,388 students of which 138 are in sixth form.  We are a school that has a special support centre for students with physical and sensory needs. We are effective in delivering outcomes that provide well for al</w:t>
      </w:r>
      <w:r>
        <w:rPr>
          <w:rFonts w:ascii="Arial" w:eastAsia="Arial" w:hAnsi="Arial" w:cs="Arial"/>
          <w:sz w:val="22"/>
          <w:szCs w:val="22"/>
        </w:rPr>
        <w:t xml:space="preserve">l students’ needs.  Students are well prepared for the next stage of their education, training or employment.  </w:t>
      </w:r>
    </w:p>
    <w:p w:rsidR="004F2E38" w:rsidRDefault="004F2E38">
      <w:pPr>
        <w:ind w:left="0" w:hanging="2"/>
        <w:jc w:val="both"/>
        <w:rPr>
          <w:rFonts w:ascii="Arial" w:eastAsia="Arial" w:hAnsi="Arial" w:cs="Arial"/>
          <w:sz w:val="22"/>
          <w:szCs w:val="22"/>
        </w:rPr>
      </w:pPr>
    </w:p>
    <w:p w:rsidR="004F2E38" w:rsidRDefault="002E66E9">
      <w:pPr>
        <w:ind w:left="0" w:hanging="2"/>
        <w:jc w:val="both"/>
        <w:rPr>
          <w:rFonts w:ascii="Arial" w:eastAsia="Arial" w:hAnsi="Arial" w:cs="Arial"/>
          <w:color w:val="000000"/>
          <w:sz w:val="22"/>
          <w:szCs w:val="22"/>
        </w:rPr>
      </w:pPr>
      <w:r>
        <w:rPr>
          <w:rFonts w:ascii="Arial" w:eastAsia="Arial" w:hAnsi="Arial" w:cs="Arial"/>
          <w:sz w:val="22"/>
          <w:szCs w:val="22"/>
        </w:rPr>
        <w:t>The Premises Officer is responsible for a</w:t>
      </w:r>
      <w:r>
        <w:rPr>
          <w:rFonts w:ascii="Arial" w:eastAsia="Arial" w:hAnsi="Arial" w:cs="Arial"/>
          <w:color w:val="000000"/>
          <w:sz w:val="22"/>
          <w:szCs w:val="22"/>
        </w:rPr>
        <w:t>ssisting the sites team in the maintenance and security of the school premises and site, to ensure a s</w:t>
      </w:r>
      <w:r>
        <w:rPr>
          <w:rFonts w:ascii="Arial" w:eastAsia="Arial" w:hAnsi="Arial" w:cs="Arial"/>
          <w:color w:val="000000"/>
          <w:sz w:val="22"/>
          <w:szCs w:val="22"/>
        </w:rPr>
        <w:t>afe working environment.</w:t>
      </w:r>
    </w:p>
    <w:p w:rsidR="004F2E38" w:rsidRDefault="002E66E9">
      <w:pPr>
        <w:pBdr>
          <w:top w:val="nil"/>
          <w:left w:val="nil"/>
          <w:bottom w:val="nil"/>
          <w:right w:val="nil"/>
          <w:between w:val="nil"/>
        </w:pBdr>
        <w:spacing w:before="240" w:line="240" w:lineRule="auto"/>
        <w:ind w:left="0" w:hanging="2"/>
        <w:rPr>
          <w:rFonts w:ascii="Arial" w:eastAsia="Arial" w:hAnsi="Arial" w:cs="Arial"/>
          <w:color w:val="000000"/>
          <w:sz w:val="22"/>
          <w:szCs w:val="22"/>
        </w:rPr>
      </w:pPr>
      <w:r>
        <w:rPr>
          <w:rFonts w:ascii="Arial" w:eastAsia="Arial" w:hAnsi="Arial" w:cs="Arial"/>
          <w:b/>
          <w:color w:val="000000"/>
          <w:sz w:val="22"/>
          <w:szCs w:val="22"/>
        </w:rPr>
        <w:t>Main Duties to include:</w:t>
      </w:r>
    </w:p>
    <w:tbl>
      <w:tblPr>
        <w:tblStyle w:val="a"/>
        <w:tblW w:w="1020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364"/>
      </w:tblGrid>
      <w:tr w:rsidR="004F2E38">
        <w:trPr>
          <w:trHeight w:val="556"/>
        </w:trPr>
        <w:tc>
          <w:tcPr>
            <w:tcW w:w="1843" w:type="dxa"/>
          </w:tcPr>
          <w:p w:rsidR="004F2E38" w:rsidRDefault="002E66E9">
            <w:pPr>
              <w:pStyle w:val="Heading1"/>
              <w:ind w:left="0" w:hanging="2"/>
            </w:pPr>
            <w:r>
              <w:t xml:space="preserve">Key </w:t>
            </w:r>
          </w:p>
          <w:p w:rsidR="004F2E38" w:rsidRDefault="002E66E9">
            <w:pPr>
              <w:pStyle w:val="Heading1"/>
              <w:ind w:left="0" w:hanging="2"/>
            </w:pPr>
            <w:r>
              <w:t>Accountabilities</w:t>
            </w:r>
          </w:p>
        </w:tc>
        <w:tc>
          <w:tcPr>
            <w:tcW w:w="8364" w:type="dxa"/>
          </w:tcPr>
          <w:p w:rsidR="004F2E38" w:rsidRDefault="002E66E9">
            <w:pPr>
              <w:pStyle w:val="Heading1"/>
              <w:ind w:left="0" w:hanging="2"/>
            </w:pPr>
            <w:r>
              <w:t>Key Tasks</w:t>
            </w:r>
          </w:p>
        </w:tc>
      </w:tr>
      <w:tr w:rsidR="004F2E38">
        <w:trPr>
          <w:trHeight w:val="860"/>
        </w:trPr>
        <w:tc>
          <w:tcPr>
            <w:tcW w:w="1843" w:type="dxa"/>
          </w:tcPr>
          <w:p w:rsidR="004F2E38" w:rsidRDefault="002E66E9">
            <w:pPr>
              <w:ind w:left="0" w:hanging="2"/>
              <w:rPr>
                <w:rFonts w:ascii="Arial" w:eastAsia="Arial" w:hAnsi="Arial" w:cs="Arial"/>
                <w:sz w:val="22"/>
                <w:szCs w:val="22"/>
              </w:rPr>
            </w:pPr>
            <w:r>
              <w:rPr>
                <w:rFonts w:ascii="Arial" w:eastAsia="Arial" w:hAnsi="Arial" w:cs="Arial"/>
                <w:sz w:val="22"/>
                <w:szCs w:val="22"/>
              </w:rPr>
              <w:t>Maintenance and security</w:t>
            </w:r>
          </w:p>
        </w:tc>
        <w:tc>
          <w:tcPr>
            <w:tcW w:w="8364" w:type="dxa"/>
          </w:tcPr>
          <w:p w:rsidR="004F2E38" w:rsidRDefault="002E66E9">
            <w:pPr>
              <w:numPr>
                <w:ilvl w:val="0"/>
                <w:numId w:val="3"/>
              </w:numPr>
              <w:ind w:left="0" w:hanging="2"/>
              <w:rPr>
                <w:rFonts w:ascii="Arial" w:eastAsia="Arial" w:hAnsi="Arial" w:cs="Arial"/>
                <w:sz w:val="22"/>
                <w:szCs w:val="22"/>
              </w:rPr>
            </w:pPr>
            <w:r>
              <w:rPr>
                <w:rFonts w:ascii="Arial" w:eastAsia="Arial" w:hAnsi="Arial" w:cs="Arial"/>
                <w:sz w:val="22"/>
                <w:szCs w:val="22"/>
              </w:rPr>
              <w:t>Ensure the buildings and site is secure, including during out of school hours, and take remedial action if required.</w:t>
            </w:r>
          </w:p>
          <w:p w:rsidR="004F2E38" w:rsidRDefault="002E66E9">
            <w:pPr>
              <w:numPr>
                <w:ilvl w:val="0"/>
                <w:numId w:val="3"/>
              </w:numPr>
              <w:ind w:left="0" w:hanging="2"/>
              <w:rPr>
                <w:rFonts w:ascii="Arial" w:eastAsia="Arial" w:hAnsi="Arial" w:cs="Arial"/>
                <w:sz w:val="22"/>
                <w:szCs w:val="22"/>
              </w:rPr>
            </w:pPr>
            <w:r>
              <w:rPr>
                <w:rFonts w:ascii="Arial" w:eastAsia="Arial" w:hAnsi="Arial" w:cs="Arial"/>
                <w:sz w:val="22"/>
                <w:szCs w:val="22"/>
              </w:rPr>
              <w:t xml:space="preserve">Keep records relating to maintenance and </w:t>
            </w:r>
            <w:r>
              <w:rPr>
                <w:rFonts w:ascii="Arial" w:eastAsia="Arial" w:hAnsi="Arial" w:cs="Arial"/>
                <w:sz w:val="22"/>
                <w:szCs w:val="22"/>
              </w:rPr>
              <w:t>compliance</w:t>
            </w:r>
            <w:r>
              <w:rPr>
                <w:rFonts w:ascii="Arial" w:eastAsia="Arial" w:hAnsi="Arial" w:cs="Arial"/>
                <w:sz w:val="22"/>
                <w:szCs w:val="22"/>
              </w:rPr>
              <w:t>.</w:t>
            </w:r>
          </w:p>
          <w:p w:rsidR="004F2E38" w:rsidRDefault="002E66E9">
            <w:pPr>
              <w:numPr>
                <w:ilvl w:val="0"/>
                <w:numId w:val="3"/>
              </w:numPr>
              <w:ind w:left="0" w:hanging="2"/>
              <w:rPr>
                <w:rFonts w:ascii="Arial" w:eastAsia="Arial" w:hAnsi="Arial" w:cs="Arial"/>
                <w:sz w:val="22"/>
                <w:szCs w:val="22"/>
              </w:rPr>
            </w:pPr>
            <w:r>
              <w:rPr>
                <w:rFonts w:ascii="Arial" w:eastAsia="Arial" w:hAnsi="Arial" w:cs="Arial"/>
                <w:sz w:val="22"/>
                <w:szCs w:val="22"/>
              </w:rPr>
              <w:t>Operate and regularly check systems such as heating, cooling, lighting</w:t>
            </w:r>
            <w:r>
              <w:rPr>
                <w:rFonts w:ascii="Arial" w:eastAsia="Arial" w:hAnsi="Arial" w:cs="Arial"/>
                <w:sz w:val="22"/>
                <w:szCs w:val="22"/>
              </w:rPr>
              <w:t xml:space="preserve">, </w:t>
            </w:r>
            <w:r>
              <w:rPr>
                <w:rFonts w:ascii="Arial" w:eastAsia="Arial" w:hAnsi="Arial" w:cs="Arial"/>
                <w:sz w:val="22"/>
                <w:szCs w:val="22"/>
              </w:rPr>
              <w:t>security and alarms.</w:t>
            </w:r>
          </w:p>
          <w:p w:rsidR="004F2E38" w:rsidRDefault="002E66E9">
            <w:pPr>
              <w:numPr>
                <w:ilvl w:val="0"/>
                <w:numId w:val="3"/>
              </w:numPr>
              <w:ind w:left="0" w:hanging="2"/>
              <w:rPr>
                <w:rFonts w:ascii="Arial" w:eastAsia="Arial" w:hAnsi="Arial" w:cs="Arial"/>
                <w:sz w:val="22"/>
                <w:szCs w:val="22"/>
              </w:rPr>
            </w:pPr>
            <w:r>
              <w:rPr>
                <w:rFonts w:ascii="Arial" w:eastAsia="Arial" w:hAnsi="Arial" w:cs="Arial"/>
                <w:sz w:val="22"/>
                <w:szCs w:val="22"/>
              </w:rPr>
              <w:t>Undertake minor repairs (i.e. not requiring qualified craftsperson) and maintenance of the buildings and site.</w:t>
            </w:r>
          </w:p>
          <w:p w:rsidR="004F2E38" w:rsidRDefault="002E66E9">
            <w:pPr>
              <w:numPr>
                <w:ilvl w:val="0"/>
                <w:numId w:val="3"/>
              </w:numPr>
              <w:ind w:left="0" w:hanging="2"/>
              <w:rPr>
                <w:rFonts w:ascii="Arial" w:eastAsia="Arial" w:hAnsi="Arial" w:cs="Arial"/>
                <w:sz w:val="22"/>
                <w:szCs w:val="22"/>
              </w:rPr>
            </w:pPr>
            <w:r>
              <w:rPr>
                <w:rFonts w:ascii="Arial" w:eastAsia="Arial" w:hAnsi="Arial" w:cs="Arial"/>
                <w:sz w:val="22"/>
                <w:szCs w:val="22"/>
              </w:rPr>
              <w:t>Receive deliveries to the school site.</w:t>
            </w:r>
          </w:p>
          <w:p w:rsidR="004F2E38" w:rsidRDefault="002E66E9">
            <w:pPr>
              <w:numPr>
                <w:ilvl w:val="0"/>
                <w:numId w:val="3"/>
              </w:numPr>
              <w:ind w:left="0" w:hanging="2"/>
              <w:rPr>
                <w:rFonts w:ascii="Arial" w:eastAsia="Arial" w:hAnsi="Arial" w:cs="Arial"/>
                <w:sz w:val="22"/>
                <w:szCs w:val="22"/>
              </w:rPr>
            </w:pPr>
            <w:r>
              <w:rPr>
                <w:rFonts w:ascii="Arial" w:eastAsia="Arial" w:hAnsi="Arial" w:cs="Arial"/>
                <w:sz w:val="22"/>
                <w:szCs w:val="22"/>
              </w:rPr>
              <w:t>Monitor stock and order supplies.</w:t>
            </w:r>
          </w:p>
          <w:p w:rsidR="004F2E38" w:rsidRDefault="002E66E9">
            <w:pPr>
              <w:numPr>
                <w:ilvl w:val="0"/>
                <w:numId w:val="3"/>
              </w:numPr>
              <w:ind w:left="0" w:hanging="2"/>
              <w:rPr>
                <w:rFonts w:ascii="Arial" w:eastAsia="Arial" w:hAnsi="Arial" w:cs="Arial"/>
                <w:sz w:val="22"/>
                <w:szCs w:val="22"/>
              </w:rPr>
            </w:pPr>
            <w:r>
              <w:rPr>
                <w:rFonts w:ascii="Arial" w:eastAsia="Arial" w:hAnsi="Arial" w:cs="Arial"/>
                <w:sz w:val="22"/>
                <w:szCs w:val="22"/>
              </w:rPr>
              <w:lastRenderedPageBreak/>
              <w:t xml:space="preserve">Perform duties in line with health and safety and COSHH regulations and </w:t>
            </w:r>
            <w:proofErr w:type="gramStart"/>
            <w:r>
              <w:rPr>
                <w:rFonts w:ascii="Arial" w:eastAsia="Arial" w:hAnsi="Arial" w:cs="Arial"/>
                <w:sz w:val="22"/>
                <w:szCs w:val="22"/>
              </w:rPr>
              <w:t>take action</w:t>
            </w:r>
            <w:proofErr w:type="gramEnd"/>
            <w:r>
              <w:rPr>
                <w:rFonts w:ascii="Arial" w:eastAsia="Arial" w:hAnsi="Arial" w:cs="Arial"/>
                <w:sz w:val="22"/>
                <w:szCs w:val="22"/>
              </w:rPr>
              <w:t xml:space="preserve"> where hazards are identified, reporting serious hazards to line manager immediately.</w:t>
            </w:r>
          </w:p>
        </w:tc>
      </w:tr>
      <w:tr w:rsidR="004F2E38">
        <w:trPr>
          <w:trHeight w:val="414"/>
        </w:trPr>
        <w:tc>
          <w:tcPr>
            <w:tcW w:w="1843" w:type="dxa"/>
          </w:tcPr>
          <w:p w:rsidR="004F2E38" w:rsidRDefault="002E66E9">
            <w:pPr>
              <w:ind w:left="0" w:hanging="2"/>
              <w:rPr>
                <w:rFonts w:ascii="Arial" w:eastAsia="Arial" w:hAnsi="Arial" w:cs="Arial"/>
                <w:sz w:val="22"/>
                <w:szCs w:val="22"/>
              </w:rPr>
            </w:pPr>
            <w:r>
              <w:rPr>
                <w:rFonts w:ascii="Arial" w:eastAsia="Arial" w:hAnsi="Arial" w:cs="Arial"/>
                <w:sz w:val="22"/>
                <w:szCs w:val="22"/>
              </w:rPr>
              <w:lastRenderedPageBreak/>
              <w:t>Caretaking</w:t>
            </w:r>
          </w:p>
        </w:tc>
        <w:tc>
          <w:tcPr>
            <w:tcW w:w="8364" w:type="dxa"/>
          </w:tcPr>
          <w:p w:rsidR="004F2E38" w:rsidRDefault="002E66E9">
            <w:pPr>
              <w:numPr>
                <w:ilvl w:val="0"/>
                <w:numId w:val="3"/>
              </w:numPr>
              <w:ind w:left="0" w:hanging="2"/>
              <w:rPr>
                <w:rFonts w:ascii="Arial" w:eastAsia="Arial" w:hAnsi="Arial" w:cs="Arial"/>
                <w:sz w:val="22"/>
                <w:szCs w:val="22"/>
              </w:rPr>
            </w:pPr>
            <w:r>
              <w:rPr>
                <w:rFonts w:ascii="Arial" w:eastAsia="Arial" w:hAnsi="Arial" w:cs="Arial"/>
                <w:sz w:val="22"/>
                <w:szCs w:val="22"/>
              </w:rPr>
              <w:t>U</w:t>
            </w:r>
            <w:r>
              <w:rPr>
                <w:rFonts w:ascii="Arial" w:eastAsia="Arial" w:hAnsi="Arial" w:cs="Arial"/>
                <w:sz w:val="22"/>
                <w:szCs w:val="22"/>
              </w:rPr>
              <w:t>ndertake general portage duties, including moving furniture and equipment within the school.</w:t>
            </w:r>
          </w:p>
          <w:p w:rsidR="004F2E38" w:rsidRDefault="002E66E9">
            <w:pPr>
              <w:numPr>
                <w:ilvl w:val="0"/>
                <w:numId w:val="3"/>
              </w:numPr>
              <w:ind w:left="0" w:hanging="2"/>
              <w:rPr>
                <w:rFonts w:ascii="Arial" w:eastAsia="Arial" w:hAnsi="Arial" w:cs="Arial"/>
                <w:sz w:val="22"/>
                <w:szCs w:val="22"/>
              </w:rPr>
            </w:pPr>
            <w:r>
              <w:rPr>
                <w:rFonts w:ascii="Arial" w:eastAsia="Arial" w:hAnsi="Arial" w:cs="Arial"/>
                <w:sz w:val="22"/>
                <w:szCs w:val="22"/>
              </w:rPr>
              <w:t>Setting up school premises for events, theatre or training sessions etc.</w:t>
            </w:r>
          </w:p>
          <w:p w:rsidR="004F2E38" w:rsidRDefault="002E66E9">
            <w:pPr>
              <w:numPr>
                <w:ilvl w:val="0"/>
                <w:numId w:val="3"/>
              </w:numPr>
              <w:ind w:left="0" w:hanging="2"/>
              <w:rPr>
                <w:rFonts w:ascii="Arial" w:eastAsia="Arial" w:hAnsi="Arial" w:cs="Arial"/>
                <w:sz w:val="22"/>
                <w:szCs w:val="22"/>
              </w:rPr>
            </w:pPr>
            <w:r>
              <w:rPr>
                <w:rFonts w:ascii="Arial" w:eastAsia="Arial" w:hAnsi="Arial" w:cs="Arial"/>
                <w:sz w:val="22"/>
                <w:szCs w:val="22"/>
              </w:rPr>
              <w:t>Litter picking.</w:t>
            </w:r>
          </w:p>
          <w:p w:rsidR="004F2E38" w:rsidRDefault="004F2E38">
            <w:pPr>
              <w:numPr>
                <w:ilvl w:val="0"/>
                <w:numId w:val="3"/>
              </w:numPr>
              <w:ind w:left="0" w:hanging="2"/>
              <w:rPr>
                <w:rFonts w:ascii="Arial" w:eastAsia="Arial" w:hAnsi="Arial" w:cs="Arial"/>
                <w:sz w:val="22"/>
                <w:szCs w:val="22"/>
              </w:rPr>
            </w:pPr>
          </w:p>
        </w:tc>
      </w:tr>
      <w:tr w:rsidR="004F2E38">
        <w:trPr>
          <w:trHeight w:val="868"/>
        </w:trPr>
        <w:tc>
          <w:tcPr>
            <w:tcW w:w="1843" w:type="dxa"/>
          </w:tcPr>
          <w:p w:rsidR="004F2E38" w:rsidRDefault="002E66E9">
            <w:pPr>
              <w:ind w:left="0" w:hanging="2"/>
              <w:rPr>
                <w:rFonts w:ascii="Arial" w:eastAsia="Arial" w:hAnsi="Arial" w:cs="Arial"/>
                <w:sz w:val="22"/>
                <w:szCs w:val="22"/>
              </w:rPr>
            </w:pPr>
            <w:r>
              <w:rPr>
                <w:rFonts w:ascii="Arial" w:eastAsia="Arial" w:hAnsi="Arial" w:cs="Arial"/>
                <w:sz w:val="22"/>
                <w:szCs w:val="22"/>
              </w:rPr>
              <w:t>Weekend Duties (1 in 4)</w:t>
            </w:r>
          </w:p>
        </w:tc>
        <w:tc>
          <w:tcPr>
            <w:tcW w:w="8364" w:type="dxa"/>
          </w:tcPr>
          <w:p w:rsidR="004F2E38" w:rsidRDefault="002E66E9">
            <w:pPr>
              <w:numPr>
                <w:ilvl w:val="0"/>
                <w:numId w:val="2"/>
              </w:numPr>
              <w:ind w:left="0" w:hanging="2"/>
              <w:rPr>
                <w:rFonts w:ascii="Arial" w:eastAsia="Arial" w:hAnsi="Arial" w:cs="Arial"/>
                <w:sz w:val="22"/>
                <w:szCs w:val="22"/>
              </w:rPr>
            </w:pPr>
            <w:r>
              <w:rPr>
                <w:rFonts w:ascii="Arial" w:eastAsia="Arial" w:hAnsi="Arial" w:cs="Arial"/>
                <w:sz w:val="22"/>
                <w:szCs w:val="22"/>
              </w:rPr>
              <w:t>Check security of the school site.</w:t>
            </w:r>
          </w:p>
          <w:p w:rsidR="004F2E38" w:rsidRDefault="002E66E9">
            <w:pPr>
              <w:numPr>
                <w:ilvl w:val="0"/>
                <w:numId w:val="2"/>
              </w:numPr>
              <w:ind w:left="0" w:hanging="2"/>
              <w:rPr>
                <w:rFonts w:ascii="Arial" w:eastAsia="Arial" w:hAnsi="Arial" w:cs="Arial"/>
                <w:sz w:val="22"/>
                <w:szCs w:val="22"/>
              </w:rPr>
            </w:pPr>
            <w:r>
              <w:rPr>
                <w:rFonts w:ascii="Arial" w:eastAsia="Arial" w:hAnsi="Arial" w:cs="Arial"/>
                <w:sz w:val="22"/>
                <w:szCs w:val="22"/>
              </w:rPr>
              <w:t>Open areas as required, to allow access for lettings.</w:t>
            </w:r>
          </w:p>
          <w:p w:rsidR="004F2E38" w:rsidRDefault="002E66E9">
            <w:pPr>
              <w:numPr>
                <w:ilvl w:val="0"/>
                <w:numId w:val="2"/>
              </w:numPr>
              <w:ind w:left="0" w:hanging="2"/>
              <w:rPr>
                <w:rFonts w:ascii="Arial" w:eastAsia="Arial" w:hAnsi="Arial" w:cs="Arial"/>
                <w:sz w:val="22"/>
                <w:szCs w:val="22"/>
              </w:rPr>
            </w:pPr>
            <w:r>
              <w:rPr>
                <w:rFonts w:ascii="Arial" w:eastAsia="Arial" w:hAnsi="Arial" w:cs="Arial"/>
                <w:sz w:val="22"/>
                <w:szCs w:val="22"/>
              </w:rPr>
              <w:t>Ensure areas are acceptable and ready for our clients.</w:t>
            </w:r>
          </w:p>
          <w:p w:rsidR="004F2E38" w:rsidRDefault="002E66E9">
            <w:pPr>
              <w:numPr>
                <w:ilvl w:val="0"/>
                <w:numId w:val="2"/>
              </w:numPr>
              <w:ind w:left="0" w:hanging="2"/>
              <w:rPr>
                <w:rFonts w:ascii="Arial" w:eastAsia="Arial" w:hAnsi="Arial" w:cs="Arial"/>
                <w:sz w:val="22"/>
                <w:szCs w:val="22"/>
              </w:rPr>
            </w:pPr>
            <w:r>
              <w:rPr>
                <w:rFonts w:ascii="Arial" w:eastAsia="Arial" w:hAnsi="Arial" w:cs="Arial"/>
                <w:sz w:val="22"/>
                <w:szCs w:val="22"/>
              </w:rPr>
              <w:t xml:space="preserve">Undertake general maintenance work as agreed. </w:t>
            </w:r>
          </w:p>
          <w:p w:rsidR="004F2E38" w:rsidRDefault="004F2E38">
            <w:pPr>
              <w:pStyle w:val="Heading1"/>
              <w:ind w:left="0" w:hanging="2"/>
              <w:rPr>
                <w:b w:val="0"/>
              </w:rPr>
            </w:pPr>
          </w:p>
        </w:tc>
      </w:tr>
      <w:tr w:rsidR="004F2E38">
        <w:trPr>
          <w:trHeight w:val="1122"/>
        </w:trPr>
        <w:tc>
          <w:tcPr>
            <w:tcW w:w="1843" w:type="dxa"/>
          </w:tcPr>
          <w:p w:rsidR="004F2E38" w:rsidRDefault="002E66E9">
            <w:pPr>
              <w:ind w:left="0" w:hanging="2"/>
              <w:rPr>
                <w:rFonts w:ascii="Arial" w:eastAsia="Arial" w:hAnsi="Arial" w:cs="Arial"/>
                <w:sz w:val="22"/>
                <w:szCs w:val="22"/>
              </w:rPr>
            </w:pPr>
            <w:r>
              <w:rPr>
                <w:rFonts w:ascii="Arial" w:eastAsia="Arial" w:hAnsi="Arial" w:cs="Arial"/>
                <w:sz w:val="22"/>
                <w:szCs w:val="22"/>
              </w:rPr>
              <w:t xml:space="preserve">On Call  </w:t>
            </w:r>
          </w:p>
          <w:p w:rsidR="004F2E38" w:rsidRDefault="002E66E9">
            <w:pPr>
              <w:ind w:left="0" w:hanging="2"/>
              <w:rPr>
                <w:rFonts w:ascii="Arial" w:eastAsia="Arial" w:hAnsi="Arial" w:cs="Arial"/>
                <w:sz w:val="22"/>
                <w:szCs w:val="22"/>
              </w:rPr>
            </w:pPr>
            <w:r>
              <w:rPr>
                <w:rFonts w:ascii="Arial" w:eastAsia="Arial" w:hAnsi="Arial" w:cs="Arial"/>
                <w:sz w:val="22"/>
                <w:szCs w:val="22"/>
              </w:rPr>
              <w:t>(Alarm Monitoring System)</w:t>
            </w:r>
          </w:p>
          <w:p w:rsidR="004F2E38" w:rsidRDefault="004F2E38">
            <w:pPr>
              <w:ind w:left="0" w:hanging="2"/>
              <w:rPr>
                <w:rFonts w:ascii="Arial" w:eastAsia="Arial" w:hAnsi="Arial" w:cs="Arial"/>
                <w:sz w:val="22"/>
                <w:szCs w:val="22"/>
              </w:rPr>
            </w:pPr>
          </w:p>
        </w:tc>
        <w:tc>
          <w:tcPr>
            <w:tcW w:w="8364" w:type="dxa"/>
          </w:tcPr>
          <w:p w:rsidR="004F2E38" w:rsidRDefault="002E66E9">
            <w:pPr>
              <w:numPr>
                <w:ilvl w:val="0"/>
                <w:numId w:val="2"/>
              </w:numPr>
              <w:ind w:left="0" w:hanging="2"/>
              <w:rPr>
                <w:rFonts w:ascii="Arial" w:eastAsia="Arial" w:hAnsi="Arial" w:cs="Arial"/>
                <w:sz w:val="22"/>
                <w:szCs w:val="22"/>
              </w:rPr>
            </w:pPr>
            <w:r>
              <w:rPr>
                <w:rFonts w:ascii="Arial" w:eastAsia="Arial" w:hAnsi="Arial" w:cs="Arial"/>
                <w:sz w:val="22"/>
                <w:szCs w:val="22"/>
              </w:rPr>
              <w:t>Monitor callout mobile. Able to respond and give Emergency services (Police &amp; Fire Brigade) access to the School Site, should the need arise.</w:t>
            </w:r>
          </w:p>
          <w:p w:rsidR="004F2E38" w:rsidRDefault="002E66E9">
            <w:pPr>
              <w:numPr>
                <w:ilvl w:val="0"/>
                <w:numId w:val="2"/>
              </w:numPr>
              <w:ind w:left="0" w:hanging="2"/>
              <w:rPr>
                <w:rFonts w:ascii="Arial" w:eastAsia="Arial" w:hAnsi="Arial" w:cs="Arial"/>
                <w:sz w:val="22"/>
                <w:szCs w:val="22"/>
              </w:rPr>
            </w:pPr>
            <w:r>
              <w:rPr>
                <w:rFonts w:ascii="Arial" w:eastAsia="Arial" w:hAnsi="Arial" w:cs="Arial"/>
                <w:sz w:val="22"/>
                <w:szCs w:val="22"/>
              </w:rPr>
              <w:t>Repair / make safe and secure.</w:t>
            </w:r>
          </w:p>
          <w:p w:rsidR="004F2E38" w:rsidRDefault="002E66E9">
            <w:pPr>
              <w:numPr>
                <w:ilvl w:val="0"/>
                <w:numId w:val="2"/>
              </w:numPr>
              <w:ind w:left="0" w:hanging="2"/>
              <w:rPr>
                <w:rFonts w:ascii="Arial" w:eastAsia="Arial" w:hAnsi="Arial" w:cs="Arial"/>
                <w:sz w:val="22"/>
                <w:szCs w:val="22"/>
              </w:rPr>
            </w:pPr>
            <w:r>
              <w:rPr>
                <w:rFonts w:ascii="Arial" w:eastAsia="Arial" w:hAnsi="Arial" w:cs="Arial"/>
                <w:sz w:val="22"/>
                <w:szCs w:val="22"/>
              </w:rPr>
              <w:t>Reset alarms leaving the Site monitored.</w:t>
            </w:r>
          </w:p>
          <w:p w:rsidR="004F2E38" w:rsidRDefault="002E66E9">
            <w:pPr>
              <w:numPr>
                <w:ilvl w:val="0"/>
                <w:numId w:val="2"/>
              </w:numPr>
              <w:ind w:left="0" w:hanging="2"/>
              <w:rPr>
                <w:rFonts w:ascii="Arial" w:eastAsia="Arial" w:hAnsi="Arial" w:cs="Arial"/>
                <w:sz w:val="22"/>
                <w:szCs w:val="22"/>
              </w:rPr>
            </w:pPr>
            <w:r>
              <w:rPr>
                <w:rFonts w:ascii="Arial" w:eastAsia="Arial" w:hAnsi="Arial" w:cs="Arial"/>
                <w:sz w:val="22"/>
                <w:szCs w:val="22"/>
              </w:rPr>
              <w:t xml:space="preserve">Any overtime would be paid at an enhanced </w:t>
            </w:r>
            <w:r>
              <w:rPr>
                <w:rFonts w:ascii="Arial" w:eastAsia="Arial" w:hAnsi="Arial" w:cs="Arial"/>
                <w:sz w:val="22"/>
                <w:szCs w:val="22"/>
              </w:rPr>
              <w:t>rate, relative to the time and duration of the callout.</w:t>
            </w:r>
          </w:p>
          <w:p w:rsidR="004F2E38" w:rsidRDefault="004F2E38">
            <w:pPr>
              <w:pStyle w:val="Heading1"/>
              <w:ind w:left="0" w:hanging="2"/>
            </w:pPr>
          </w:p>
        </w:tc>
      </w:tr>
    </w:tbl>
    <w:p w:rsidR="004F2E38" w:rsidRDefault="004F2E38">
      <w:pPr>
        <w:ind w:left="0" w:hanging="2"/>
        <w:rPr>
          <w:rFonts w:ascii="Arial" w:eastAsia="Arial" w:hAnsi="Arial" w:cs="Arial"/>
          <w:sz w:val="22"/>
          <w:szCs w:val="22"/>
        </w:rPr>
      </w:pPr>
    </w:p>
    <w:p w:rsidR="004F2E38" w:rsidRDefault="002E66E9">
      <w:pPr>
        <w:ind w:left="0" w:hanging="2"/>
        <w:jc w:val="both"/>
        <w:rPr>
          <w:rFonts w:ascii="Arial" w:eastAsia="Arial" w:hAnsi="Arial" w:cs="Arial"/>
          <w:sz w:val="22"/>
          <w:szCs w:val="22"/>
        </w:rPr>
      </w:pPr>
      <w:r>
        <w:rPr>
          <w:rFonts w:ascii="Arial" w:eastAsia="Arial" w:hAnsi="Arial" w:cs="Arial"/>
          <w:sz w:val="22"/>
          <w:szCs w:val="22"/>
        </w:rPr>
        <w:t>This job description is intended to convey information essential to understanding the scope of the job and the general nature and level of work performed by job holders within this role. It is not intended to be an exhaustive list of skills, efforts, or du</w:t>
      </w:r>
      <w:r>
        <w:rPr>
          <w:rFonts w:ascii="Arial" w:eastAsia="Arial" w:hAnsi="Arial" w:cs="Arial"/>
          <w:sz w:val="22"/>
          <w:szCs w:val="22"/>
        </w:rPr>
        <w:t>ties, associated with the position.  There may be a requirement to undertake other duties reasonably required by the line manager/Head Teacher provided the task is commensurate with the post holder’s core skill competencies, knowledge and experience in the</w:t>
      </w:r>
      <w:r>
        <w:rPr>
          <w:rFonts w:ascii="Arial" w:eastAsia="Arial" w:hAnsi="Arial" w:cs="Arial"/>
          <w:sz w:val="22"/>
          <w:szCs w:val="22"/>
        </w:rPr>
        <w:t xml:space="preserve"> role.</w:t>
      </w:r>
    </w:p>
    <w:p w:rsidR="004F2E38" w:rsidRDefault="004F2E38">
      <w:pPr>
        <w:ind w:left="0" w:hanging="2"/>
        <w:rPr>
          <w:rFonts w:ascii="Arial" w:eastAsia="Arial" w:hAnsi="Arial" w:cs="Arial"/>
          <w:sz w:val="22"/>
          <w:szCs w:val="22"/>
        </w:rPr>
      </w:pPr>
    </w:p>
    <w:p w:rsidR="004F2E38" w:rsidRDefault="002E66E9">
      <w:pPr>
        <w:ind w:left="0" w:hanging="2"/>
        <w:rPr>
          <w:rFonts w:ascii="Arial" w:eastAsia="Arial" w:hAnsi="Arial" w:cs="Arial"/>
          <w:sz w:val="22"/>
          <w:szCs w:val="22"/>
        </w:rPr>
      </w:pPr>
      <w:r>
        <w:rPr>
          <w:rFonts w:ascii="Arial" w:eastAsia="Arial" w:hAnsi="Arial" w:cs="Arial"/>
          <w:sz w:val="22"/>
          <w:szCs w:val="22"/>
        </w:rPr>
        <w:t>This job profile recognises the demands of the current Pay and Conditions Regulations and reflects the policies established by the governors at The Angmering School.</w:t>
      </w:r>
    </w:p>
    <w:p w:rsidR="004F2E38" w:rsidRDefault="004F2E38">
      <w:pPr>
        <w:ind w:left="0" w:hanging="2"/>
        <w:rPr>
          <w:rFonts w:ascii="Arial" w:eastAsia="Arial" w:hAnsi="Arial" w:cs="Arial"/>
          <w:sz w:val="22"/>
          <w:szCs w:val="22"/>
        </w:rPr>
      </w:pPr>
    </w:p>
    <w:p w:rsidR="004F2E38" w:rsidRDefault="004F2E38">
      <w:pPr>
        <w:pBdr>
          <w:top w:val="nil"/>
          <w:left w:val="nil"/>
          <w:bottom w:val="nil"/>
          <w:right w:val="nil"/>
          <w:between w:val="nil"/>
        </w:pBdr>
        <w:spacing w:line="240" w:lineRule="auto"/>
        <w:ind w:left="0" w:right="-15" w:hanging="2"/>
        <w:rPr>
          <w:rFonts w:ascii="Arial" w:eastAsia="Arial" w:hAnsi="Arial" w:cs="Arial"/>
          <w:color w:val="000000"/>
          <w:sz w:val="22"/>
          <w:szCs w:val="22"/>
        </w:rPr>
      </w:pPr>
    </w:p>
    <w:tbl>
      <w:tblPr>
        <w:tblStyle w:val="a0"/>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6379"/>
        <w:gridCol w:w="1276"/>
      </w:tblGrid>
      <w:tr w:rsidR="004F2E38">
        <w:tc>
          <w:tcPr>
            <w:tcW w:w="1951" w:type="dxa"/>
          </w:tcPr>
          <w:p w:rsidR="004F2E38" w:rsidRDefault="002E66E9">
            <w:pPr>
              <w:ind w:left="0" w:right="-108" w:hanging="2"/>
              <w:rPr>
                <w:rFonts w:ascii="Arial" w:eastAsia="Arial" w:hAnsi="Arial" w:cs="Arial"/>
                <w:sz w:val="22"/>
                <w:szCs w:val="22"/>
              </w:rPr>
            </w:pPr>
            <w:r>
              <w:rPr>
                <w:rFonts w:ascii="Arial" w:eastAsia="Arial" w:hAnsi="Arial" w:cs="Arial"/>
                <w:b/>
                <w:sz w:val="22"/>
                <w:szCs w:val="22"/>
              </w:rPr>
              <w:t>Key areas:</w:t>
            </w:r>
          </w:p>
        </w:tc>
        <w:tc>
          <w:tcPr>
            <w:tcW w:w="6379" w:type="dxa"/>
          </w:tcPr>
          <w:p w:rsidR="004F2E38" w:rsidRDefault="002E66E9">
            <w:pPr>
              <w:ind w:left="0" w:right="-108" w:hanging="2"/>
              <w:rPr>
                <w:rFonts w:ascii="Arial" w:eastAsia="Arial" w:hAnsi="Arial" w:cs="Arial"/>
                <w:sz w:val="22"/>
                <w:szCs w:val="22"/>
              </w:rPr>
            </w:pPr>
            <w:r>
              <w:rPr>
                <w:rFonts w:ascii="Arial" w:eastAsia="Arial" w:hAnsi="Arial" w:cs="Arial"/>
                <w:b/>
                <w:sz w:val="22"/>
                <w:szCs w:val="22"/>
              </w:rPr>
              <w:t>Key attributes:</w:t>
            </w:r>
          </w:p>
        </w:tc>
        <w:tc>
          <w:tcPr>
            <w:tcW w:w="1276" w:type="dxa"/>
          </w:tcPr>
          <w:p w:rsidR="004F2E38" w:rsidRDefault="002E66E9">
            <w:pPr>
              <w:ind w:left="0" w:right="-108" w:hanging="2"/>
              <w:rPr>
                <w:rFonts w:ascii="Arial" w:eastAsia="Arial" w:hAnsi="Arial" w:cs="Arial"/>
                <w:sz w:val="22"/>
                <w:szCs w:val="22"/>
              </w:rPr>
            </w:pPr>
            <w:r>
              <w:rPr>
                <w:rFonts w:ascii="Arial" w:eastAsia="Arial" w:hAnsi="Arial" w:cs="Arial"/>
                <w:b/>
                <w:sz w:val="22"/>
                <w:szCs w:val="22"/>
              </w:rPr>
              <w:t>Essential or Desirable</w:t>
            </w:r>
          </w:p>
        </w:tc>
      </w:tr>
      <w:tr w:rsidR="004F2E38">
        <w:tc>
          <w:tcPr>
            <w:tcW w:w="1951" w:type="dxa"/>
          </w:tcPr>
          <w:p w:rsidR="004F2E38" w:rsidRDefault="002E66E9">
            <w:pPr>
              <w:ind w:left="0" w:right="-108" w:hanging="2"/>
              <w:rPr>
                <w:rFonts w:ascii="Arial" w:eastAsia="Arial" w:hAnsi="Arial" w:cs="Arial"/>
                <w:sz w:val="22"/>
                <w:szCs w:val="22"/>
              </w:rPr>
            </w:pPr>
            <w:r>
              <w:rPr>
                <w:rFonts w:ascii="Arial" w:eastAsia="Arial" w:hAnsi="Arial" w:cs="Arial"/>
                <w:sz w:val="22"/>
                <w:szCs w:val="22"/>
              </w:rPr>
              <w:t>Skills required</w:t>
            </w:r>
          </w:p>
        </w:tc>
        <w:tc>
          <w:tcPr>
            <w:tcW w:w="6379" w:type="dxa"/>
          </w:tcPr>
          <w:p w:rsidR="004F2E38" w:rsidRDefault="002E66E9">
            <w:pPr>
              <w:numPr>
                <w:ilvl w:val="0"/>
                <w:numId w:val="1"/>
              </w:numPr>
              <w:ind w:left="0" w:hanging="2"/>
              <w:rPr>
                <w:rFonts w:ascii="Arial" w:eastAsia="Arial" w:hAnsi="Arial" w:cs="Arial"/>
                <w:sz w:val="22"/>
                <w:szCs w:val="22"/>
              </w:rPr>
            </w:pPr>
            <w:r>
              <w:rPr>
                <w:rFonts w:ascii="Arial" w:eastAsia="Arial" w:hAnsi="Arial" w:cs="Arial"/>
                <w:sz w:val="22"/>
                <w:szCs w:val="22"/>
              </w:rPr>
              <w:t>self-motivated and enthusiastic</w:t>
            </w:r>
          </w:p>
          <w:p w:rsidR="004F2E38" w:rsidRDefault="002E66E9">
            <w:pPr>
              <w:numPr>
                <w:ilvl w:val="0"/>
                <w:numId w:val="1"/>
              </w:numPr>
              <w:ind w:left="0" w:hanging="2"/>
              <w:rPr>
                <w:rFonts w:ascii="Arial" w:eastAsia="Arial" w:hAnsi="Arial" w:cs="Arial"/>
                <w:sz w:val="22"/>
                <w:szCs w:val="22"/>
              </w:rPr>
            </w:pPr>
            <w:r>
              <w:rPr>
                <w:rFonts w:ascii="Arial" w:eastAsia="Arial" w:hAnsi="Arial" w:cs="Arial"/>
                <w:sz w:val="22"/>
                <w:szCs w:val="22"/>
              </w:rPr>
              <w:t>be able to prioritise their work, use their initiative and be prepared to be flexible</w:t>
            </w:r>
          </w:p>
          <w:p w:rsidR="004F2E38" w:rsidRDefault="002E66E9">
            <w:pPr>
              <w:numPr>
                <w:ilvl w:val="0"/>
                <w:numId w:val="1"/>
              </w:numPr>
              <w:ind w:left="0" w:hanging="2"/>
              <w:rPr>
                <w:rFonts w:ascii="Arial" w:eastAsia="Arial" w:hAnsi="Arial" w:cs="Arial"/>
                <w:sz w:val="22"/>
                <w:szCs w:val="22"/>
              </w:rPr>
            </w:pPr>
            <w:r>
              <w:rPr>
                <w:rFonts w:ascii="Arial" w:eastAsia="Arial" w:hAnsi="Arial" w:cs="Arial"/>
                <w:sz w:val="22"/>
                <w:szCs w:val="22"/>
              </w:rPr>
              <w:t>be resilient, physically fit and able to work well under pressure</w:t>
            </w:r>
          </w:p>
          <w:p w:rsidR="004F2E38" w:rsidRDefault="002E66E9">
            <w:pPr>
              <w:numPr>
                <w:ilvl w:val="0"/>
                <w:numId w:val="1"/>
              </w:numPr>
              <w:ind w:left="0" w:hanging="2"/>
              <w:rPr>
                <w:rFonts w:ascii="Arial" w:eastAsia="Arial" w:hAnsi="Arial" w:cs="Arial"/>
                <w:sz w:val="22"/>
                <w:szCs w:val="22"/>
              </w:rPr>
            </w:pPr>
            <w:r>
              <w:rPr>
                <w:rFonts w:ascii="Arial" w:eastAsia="Arial" w:hAnsi="Arial" w:cs="Arial"/>
                <w:sz w:val="22"/>
                <w:szCs w:val="22"/>
              </w:rPr>
              <w:t>use their discretion and respect the confidentiality of their work</w:t>
            </w:r>
          </w:p>
          <w:p w:rsidR="004F2E38" w:rsidRDefault="002E66E9">
            <w:pPr>
              <w:numPr>
                <w:ilvl w:val="0"/>
                <w:numId w:val="1"/>
              </w:numPr>
              <w:ind w:left="0" w:hanging="2"/>
              <w:rPr>
                <w:rFonts w:ascii="Arial" w:eastAsia="Arial" w:hAnsi="Arial" w:cs="Arial"/>
                <w:sz w:val="22"/>
                <w:szCs w:val="22"/>
              </w:rPr>
            </w:pPr>
            <w:r>
              <w:rPr>
                <w:rFonts w:ascii="Arial" w:eastAsia="Arial" w:hAnsi="Arial" w:cs="Arial"/>
                <w:sz w:val="22"/>
                <w:szCs w:val="22"/>
              </w:rPr>
              <w:t>activ</w:t>
            </w:r>
            <w:r>
              <w:rPr>
                <w:rFonts w:ascii="Arial" w:eastAsia="Arial" w:hAnsi="Arial" w:cs="Arial"/>
                <w:sz w:val="22"/>
                <w:szCs w:val="22"/>
              </w:rPr>
              <w:t>ely support and implement all school rules, policies and expectations</w:t>
            </w:r>
          </w:p>
          <w:p w:rsidR="004F2E38" w:rsidRDefault="002E66E9">
            <w:pPr>
              <w:numPr>
                <w:ilvl w:val="0"/>
                <w:numId w:val="1"/>
              </w:numPr>
              <w:ind w:left="0" w:hanging="2"/>
              <w:rPr>
                <w:rFonts w:ascii="Arial" w:eastAsia="Arial" w:hAnsi="Arial" w:cs="Arial"/>
                <w:sz w:val="22"/>
                <w:szCs w:val="22"/>
              </w:rPr>
            </w:pPr>
            <w:r>
              <w:rPr>
                <w:rFonts w:ascii="Arial" w:eastAsia="Arial" w:hAnsi="Arial" w:cs="Arial"/>
                <w:sz w:val="22"/>
                <w:szCs w:val="22"/>
              </w:rPr>
              <w:t xml:space="preserve">demonstrate commitment to equal and all opportunities </w:t>
            </w:r>
          </w:p>
          <w:p w:rsidR="004F2E38" w:rsidRDefault="002E66E9">
            <w:pPr>
              <w:numPr>
                <w:ilvl w:val="0"/>
                <w:numId w:val="1"/>
              </w:numPr>
              <w:ind w:left="0" w:hanging="2"/>
              <w:rPr>
                <w:rFonts w:ascii="Arial" w:eastAsia="Arial" w:hAnsi="Arial" w:cs="Arial"/>
                <w:sz w:val="22"/>
                <w:szCs w:val="22"/>
              </w:rPr>
            </w:pPr>
            <w:r>
              <w:rPr>
                <w:rFonts w:ascii="Arial" w:eastAsia="Arial" w:hAnsi="Arial" w:cs="Arial"/>
                <w:sz w:val="22"/>
                <w:szCs w:val="22"/>
              </w:rPr>
              <w:t>be a role model for staff and students</w:t>
            </w:r>
          </w:p>
          <w:p w:rsidR="004F2E38" w:rsidRDefault="002E66E9">
            <w:pPr>
              <w:numPr>
                <w:ilvl w:val="0"/>
                <w:numId w:val="1"/>
              </w:numPr>
              <w:ind w:left="0" w:hanging="2"/>
              <w:rPr>
                <w:rFonts w:ascii="Arial" w:eastAsia="Arial" w:hAnsi="Arial" w:cs="Arial"/>
                <w:sz w:val="22"/>
                <w:szCs w:val="22"/>
              </w:rPr>
            </w:pPr>
            <w:r>
              <w:rPr>
                <w:rFonts w:ascii="Arial" w:eastAsia="Arial" w:hAnsi="Arial" w:cs="Arial"/>
                <w:sz w:val="22"/>
                <w:szCs w:val="22"/>
              </w:rPr>
              <w:t>be confident and effective when working with young people, parents/</w:t>
            </w:r>
            <w:proofErr w:type="gramStart"/>
            <w:r>
              <w:rPr>
                <w:rFonts w:ascii="Arial" w:eastAsia="Arial" w:hAnsi="Arial" w:cs="Arial"/>
                <w:sz w:val="22"/>
                <w:szCs w:val="22"/>
              </w:rPr>
              <w:t>carers  &amp;</w:t>
            </w:r>
            <w:proofErr w:type="gramEnd"/>
            <w:r>
              <w:rPr>
                <w:rFonts w:ascii="Arial" w:eastAsia="Arial" w:hAnsi="Arial" w:cs="Arial"/>
                <w:sz w:val="22"/>
                <w:szCs w:val="22"/>
              </w:rPr>
              <w:t xml:space="preserve"> all other stake</w:t>
            </w:r>
            <w:r>
              <w:rPr>
                <w:rFonts w:ascii="Arial" w:eastAsia="Arial" w:hAnsi="Arial" w:cs="Arial"/>
                <w:sz w:val="22"/>
                <w:szCs w:val="22"/>
              </w:rPr>
              <w:t>holders.</w:t>
            </w:r>
          </w:p>
          <w:p w:rsidR="004F2E38" w:rsidRDefault="002E66E9">
            <w:pPr>
              <w:numPr>
                <w:ilvl w:val="0"/>
                <w:numId w:val="1"/>
              </w:numPr>
              <w:ind w:left="0" w:hanging="2"/>
              <w:rPr>
                <w:rFonts w:ascii="Arial" w:eastAsia="Arial" w:hAnsi="Arial" w:cs="Arial"/>
                <w:sz w:val="22"/>
                <w:szCs w:val="22"/>
              </w:rPr>
            </w:pPr>
            <w:r>
              <w:rPr>
                <w:rFonts w:ascii="Arial" w:eastAsia="Arial" w:hAnsi="Arial" w:cs="Arial"/>
                <w:sz w:val="22"/>
                <w:szCs w:val="22"/>
              </w:rPr>
              <w:t>an effective and supportive team player</w:t>
            </w:r>
          </w:p>
          <w:p w:rsidR="004F2E38" w:rsidRDefault="004F2E38">
            <w:pPr>
              <w:ind w:left="0" w:hanging="2"/>
              <w:rPr>
                <w:rFonts w:ascii="Arial" w:eastAsia="Arial" w:hAnsi="Arial" w:cs="Arial"/>
                <w:sz w:val="22"/>
                <w:szCs w:val="22"/>
              </w:rPr>
            </w:pPr>
          </w:p>
        </w:tc>
        <w:tc>
          <w:tcPr>
            <w:tcW w:w="1276" w:type="dxa"/>
          </w:tcPr>
          <w:p w:rsidR="004F2E38" w:rsidRDefault="002E66E9">
            <w:pPr>
              <w:ind w:left="0" w:right="-108" w:hanging="2"/>
              <w:rPr>
                <w:rFonts w:ascii="Arial" w:eastAsia="Arial" w:hAnsi="Arial" w:cs="Arial"/>
                <w:sz w:val="22"/>
                <w:szCs w:val="22"/>
              </w:rPr>
            </w:pPr>
            <w:r>
              <w:rPr>
                <w:rFonts w:ascii="Arial" w:eastAsia="Arial" w:hAnsi="Arial" w:cs="Arial"/>
                <w:sz w:val="22"/>
                <w:szCs w:val="22"/>
              </w:rPr>
              <w:t>Essential</w:t>
            </w:r>
          </w:p>
          <w:p w:rsidR="004F2E38" w:rsidRDefault="002E66E9">
            <w:pPr>
              <w:ind w:left="0" w:right="-108" w:hanging="2"/>
              <w:rPr>
                <w:rFonts w:ascii="Arial" w:eastAsia="Arial" w:hAnsi="Arial" w:cs="Arial"/>
                <w:sz w:val="22"/>
                <w:szCs w:val="22"/>
              </w:rPr>
            </w:pPr>
            <w:r>
              <w:rPr>
                <w:rFonts w:ascii="Arial" w:eastAsia="Arial" w:hAnsi="Arial" w:cs="Arial"/>
                <w:sz w:val="22"/>
                <w:szCs w:val="22"/>
              </w:rPr>
              <w:t>Essential</w:t>
            </w:r>
          </w:p>
          <w:p w:rsidR="004F2E38" w:rsidRDefault="004F2E38">
            <w:pPr>
              <w:ind w:left="0" w:right="-108" w:hanging="2"/>
              <w:rPr>
                <w:rFonts w:ascii="Arial" w:eastAsia="Arial" w:hAnsi="Arial" w:cs="Arial"/>
                <w:sz w:val="22"/>
                <w:szCs w:val="22"/>
              </w:rPr>
            </w:pPr>
          </w:p>
          <w:p w:rsidR="004F2E38" w:rsidRDefault="002E66E9">
            <w:pPr>
              <w:ind w:left="0" w:right="-108" w:hanging="2"/>
              <w:rPr>
                <w:rFonts w:ascii="Arial" w:eastAsia="Arial" w:hAnsi="Arial" w:cs="Arial"/>
                <w:sz w:val="22"/>
                <w:szCs w:val="22"/>
              </w:rPr>
            </w:pPr>
            <w:r>
              <w:rPr>
                <w:rFonts w:ascii="Arial" w:eastAsia="Arial" w:hAnsi="Arial" w:cs="Arial"/>
                <w:sz w:val="22"/>
                <w:szCs w:val="22"/>
              </w:rPr>
              <w:t>Essential</w:t>
            </w:r>
          </w:p>
          <w:p w:rsidR="004F2E38" w:rsidRDefault="004F2E38">
            <w:pPr>
              <w:ind w:left="0" w:right="-108" w:hanging="2"/>
              <w:rPr>
                <w:rFonts w:ascii="Arial" w:eastAsia="Arial" w:hAnsi="Arial" w:cs="Arial"/>
                <w:sz w:val="22"/>
                <w:szCs w:val="22"/>
              </w:rPr>
            </w:pPr>
          </w:p>
          <w:p w:rsidR="004F2E38" w:rsidRDefault="002E66E9">
            <w:pPr>
              <w:ind w:left="0" w:right="-108" w:hanging="2"/>
              <w:rPr>
                <w:rFonts w:ascii="Arial" w:eastAsia="Arial" w:hAnsi="Arial" w:cs="Arial"/>
                <w:sz w:val="22"/>
                <w:szCs w:val="22"/>
              </w:rPr>
            </w:pPr>
            <w:r>
              <w:rPr>
                <w:rFonts w:ascii="Arial" w:eastAsia="Arial" w:hAnsi="Arial" w:cs="Arial"/>
                <w:sz w:val="22"/>
                <w:szCs w:val="22"/>
              </w:rPr>
              <w:t>Essential</w:t>
            </w:r>
          </w:p>
          <w:p w:rsidR="004F2E38" w:rsidRDefault="004F2E38">
            <w:pPr>
              <w:ind w:left="0" w:right="-108" w:hanging="2"/>
              <w:rPr>
                <w:rFonts w:ascii="Arial" w:eastAsia="Arial" w:hAnsi="Arial" w:cs="Arial"/>
                <w:sz w:val="22"/>
                <w:szCs w:val="22"/>
              </w:rPr>
            </w:pPr>
          </w:p>
          <w:p w:rsidR="004F2E38" w:rsidRDefault="002E66E9">
            <w:pPr>
              <w:ind w:left="0" w:right="-108" w:hanging="2"/>
              <w:rPr>
                <w:rFonts w:ascii="Arial" w:eastAsia="Arial" w:hAnsi="Arial" w:cs="Arial"/>
                <w:sz w:val="22"/>
                <w:szCs w:val="22"/>
              </w:rPr>
            </w:pPr>
            <w:r>
              <w:rPr>
                <w:rFonts w:ascii="Arial" w:eastAsia="Arial" w:hAnsi="Arial" w:cs="Arial"/>
                <w:sz w:val="22"/>
                <w:szCs w:val="22"/>
              </w:rPr>
              <w:t>Essential</w:t>
            </w:r>
          </w:p>
          <w:p w:rsidR="004F2E38" w:rsidRDefault="004F2E38">
            <w:pPr>
              <w:ind w:left="0" w:right="-108" w:hanging="2"/>
              <w:rPr>
                <w:rFonts w:ascii="Arial" w:eastAsia="Arial" w:hAnsi="Arial" w:cs="Arial"/>
                <w:sz w:val="22"/>
                <w:szCs w:val="22"/>
              </w:rPr>
            </w:pPr>
          </w:p>
          <w:p w:rsidR="004F2E38" w:rsidRDefault="002E66E9">
            <w:pPr>
              <w:ind w:left="0" w:right="-108" w:hanging="2"/>
              <w:rPr>
                <w:rFonts w:ascii="Arial" w:eastAsia="Arial" w:hAnsi="Arial" w:cs="Arial"/>
                <w:sz w:val="22"/>
                <w:szCs w:val="22"/>
              </w:rPr>
            </w:pPr>
            <w:r>
              <w:rPr>
                <w:rFonts w:ascii="Arial" w:eastAsia="Arial" w:hAnsi="Arial" w:cs="Arial"/>
                <w:sz w:val="22"/>
                <w:szCs w:val="22"/>
              </w:rPr>
              <w:t>Essential</w:t>
            </w:r>
          </w:p>
          <w:p w:rsidR="004F2E38" w:rsidRDefault="002E66E9">
            <w:pPr>
              <w:ind w:left="0" w:right="-108" w:hanging="2"/>
              <w:rPr>
                <w:rFonts w:ascii="Arial" w:eastAsia="Arial" w:hAnsi="Arial" w:cs="Arial"/>
                <w:sz w:val="22"/>
                <w:szCs w:val="22"/>
              </w:rPr>
            </w:pPr>
            <w:r>
              <w:rPr>
                <w:rFonts w:ascii="Arial" w:eastAsia="Arial" w:hAnsi="Arial" w:cs="Arial"/>
                <w:sz w:val="22"/>
                <w:szCs w:val="22"/>
              </w:rPr>
              <w:t>Essential</w:t>
            </w:r>
          </w:p>
          <w:p w:rsidR="004F2E38" w:rsidRDefault="004F2E38">
            <w:pPr>
              <w:ind w:left="0" w:right="-108" w:hanging="2"/>
              <w:rPr>
                <w:rFonts w:ascii="Arial" w:eastAsia="Arial" w:hAnsi="Arial" w:cs="Arial"/>
                <w:sz w:val="22"/>
                <w:szCs w:val="22"/>
              </w:rPr>
            </w:pPr>
          </w:p>
          <w:p w:rsidR="004F2E38" w:rsidRDefault="002E66E9">
            <w:pPr>
              <w:ind w:left="0" w:right="-108" w:hanging="2"/>
              <w:rPr>
                <w:rFonts w:ascii="Arial" w:eastAsia="Arial" w:hAnsi="Arial" w:cs="Arial"/>
                <w:sz w:val="22"/>
                <w:szCs w:val="22"/>
              </w:rPr>
            </w:pPr>
            <w:r>
              <w:rPr>
                <w:rFonts w:ascii="Arial" w:eastAsia="Arial" w:hAnsi="Arial" w:cs="Arial"/>
                <w:sz w:val="22"/>
                <w:szCs w:val="22"/>
              </w:rPr>
              <w:t>Essential</w:t>
            </w:r>
          </w:p>
          <w:p w:rsidR="004F2E38" w:rsidRDefault="002E66E9">
            <w:pPr>
              <w:ind w:left="0" w:right="-108" w:hanging="2"/>
              <w:rPr>
                <w:rFonts w:ascii="Arial" w:eastAsia="Arial" w:hAnsi="Arial" w:cs="Arial"/>
                <w:sz w:val="22"/>
                <w:szCs w:val="22"/>
              </w:rPr>
            </w:pPr>
            <w:r>
              <w:rPr>
                <w:rFonts w:ascii="Arial" w:eastAsia="Arial" w:hAnsi="Arial" w:cs="Arial"/>
                <w:sz w:val="22"/>
                <w:szCs w:val="22"/>
              </w:rPr>
              <w:t>Essential</w:t>
            </w:r>
          </w:p>
          <w:p w:rsidR="004F2E38" w:rsidRDefault="004F2E38">
            <w:pPr>
              <w:ind w:left="0" w:right="-108" w:hanging="2"/>
              <w:rPr>
                <w:rFonts w:ascii="Arial" w:eastAsia="Arial" w:hAnsi="Arial" w:cs="Arial"/>
                <w:sz w:val="22"/>
                <w:szCs w:val="22"/>
              </w:rPr>
            </w:pPr>
          </w:p>
        </w:tc>
      </w:tr>
    </w:tbl>
    <w:p w:rsidR="004F2E38" w:rsidRDefault="004F2E38">
      <w:pPr>
        <w:ind w:left="0" w:hanging="2"/>
        <w:rPr>
          <w:rFonts w:ascii="Arial" w:eastAsia="Arial" w:hAnsi="Arial" w:cs="Arial"/>
          <w:sz w:val="22"/>
          <w:szCs w:val="22"/>
        </w:rPr>
      </w:pPr>
    </w:p>
    <w:p w:rsidR="004F2E38" w:rsidRDefault="004F2E38">
      <w:pPr>
        <w:pBdr>
          <w:top w:val="nil"/>
          <w:left w:val="nil"/>
          <w:bottom w:val="nil"/>
          <w:right w:val="nil"/>
          <w:between w:val="nil"/>
        </w:pBdr>
        <w:shd w:val="clear" w:color="auto" w:fill="FFFFFF"/>
        <w:spacing w:line="240" w:lineRule="auto"/>
        <w:ind w:left="0" w:hanging="2"/>
        <w:jc w:val="both"/>
        <w:rPr>
          <w:rFonts w:ascii="Arial" w:eastAsia="Arial" w:hAnsi="Arial" w:cs="Arial"/>
          <w:color w:val="000000"/>
          <w:sz w:val="22"/>
          <w:szCs w:val="22"/>
        </w:rPr>
      </w:pPr>
    </w:p>
    <w:p w:rsidR="004F2E38" w:rsidRDefault="002E66E9">
      <w:pPr>
        <w:pBdr>
          <w:top w:val="nil"/>
          <w:left w:val="nil"/>
          <w:bottom w:val="nil"/>
          <w:right w:val="nil"/>
          <w:between w:val="nil"/>
        </w:pBdr>
        <w:shd w:val="clear" w:color="auto" w:fill="FFFFFF"/>
        <w:spacing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Safer Recruitment</w:t>
      </w:r>
    </w:p>
    <w:p w:rsidR="004F2E38" w:rsidRDefault="002E66E9">
      <w:pPr>
        <w:pBdr>
          <w:top w:val="nil"/>
          <w:left w:val="nil"/>
          <w:bottom w:val="nil"/>
          <w:right w:val="nil"/>
          <w:between w:val="nil"/>
        </w:pBdr>
        <w:shd w:val="clear" w:color="auto" w:fill="FFFFFF"/>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In complying with current employment legislation, schools are now required, as part of their shortlisting process, to carry out an online search as part of their due diligence. </w:t>
      </w:r>
    </w:p>
    <w:p w:rsidR="004F2E38" w:rsidRDefault="002E66E9">
      <w:pPr>
        <w:pBdr>
          <w:top w:val="nil"/>
          <w:left w:val="nil"/>
          <w:bottom w:val="nil"/>
          <w:right w:val="nil"/>
          <w:between w:val="nil"/>
        </w:pBdr>
        <w:shd w:val="clear" w:color="auto" w:fill="FFFFFF"/>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lastRenderedPageBreak/>
        <w:t>If you are successfully shortlisted for any roles, an appropriate online search will be undertaken on your name.  Information highlighted will be treated as confidential and will only be used in relation to the post for which you have applied.</w:t>
      </w:r>
    </w:p>
    <w:p w:rsidR="004F2E38" w:rsidRDefault="002E66E9">
      <w:pPr>
        <w:pBdr>
          <w:top w:val="nil"/>
          <w:left w:val="nil"/>
          <w:bottom w:val="nil"/>
          <w:right w:val="nil"/>
          <w:between w:val="nil"/>
        </w:pBdr>
        <w:shd w:val="clear" w:color="auto" w:fill="FFFFFF"/>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All successf</w:t>
      </w:r>
      <w:r>
        <w:rPr>
          <w:rFonts w:ascii="Arial" w:eastAsia="Arial" w:hAnsi="Arial" w:cs="Arial"/>
          <w:color w:val="000000"/>
          <w:sz w:val="22"/>
          <w:szCs w:val="22"/>
        </w:rPr>
        <w:t>ul applicants will be required to undergo full safeguarding and vetting checks, including references and an enhanced Disclosure and Barring Service check, along with a relevant probationary period.</w:t>
      </w:r>
    </w:p>
    <w:p w:rsidR="004F2E38" w:rsidRDefault="004F2E38">
      <w:pPr>
        <w:ind w:left="0" w:hanging="2"/>
        <w:jc w:val="both"/>
        <w:rPr>
          <w:rFonts w:ascii="Arial" w:eastAsia="Arial" w:hAnsi="Arial" w:cs="Arial"/>
          <w:sz w:val="22"/>
          <w:szCs w:val="22"/>
        </w:rPr>
      </w:pPr>
    </w:p>
    <w:p w:rsidR="004F2E38" w:rsidRDefault="004F2E38">
      <w:pPr>
        <w:pBdr>
          <w:top w:val="nil"/>
          <w:left w:val="nil"/>
          <w:bottom w:val="nil"/>
          <w:right w:val="nil"/>
          <w:between w:val="nil"/>
        </w:pBdr>
        <w:spacing w:line="240" w:lineRule="auto"/>
        <w:ind w:left="0" w:right="-15" w:hanging="2"/>
        <w:rPr>
          <w:rFonts w:ascii="Arial" w:eastAsia="Arial" w:hAnsi="Arial" w:cs="Arial"/>
          <w:color w:val="000000"/>
          <w:sz w:val="22"/>
          <w:szCs w:val="22"/>
        </w:rPr>
      </w:pPr>
    </w:p>
    <w:sectPr w:rsidR="004F2E38">
      <w:headerReference w:type="default" r:id="rId10"/>
      <w:footerReference w:type="default" r:id="rId11"/>
      <w:pgSz w:w="11906" w:h="16838"/>
      <w:pgMar w:top="567" w:right="1077" w:bottom="567"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E66E9">
      <w:pPr>
        <w:spacing w:line="240" w:lineRule="auto"/>
        <w:ind w:left="0" w:hanging="2"/>
      </w:pPr>
      <w:r>
        <w:separator/>
      </w:r>
    </w:p>
  </w:endnote>
  <w:endnote w:type="continuationSeparator" w:id="0">
    <w:p w:rsidR="00000000" w:rsidRDefault="002E66E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E38" w:rsidRDefault="004F2E38">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E66E9">
      <w:pPr>
        <w:spacing w:line="240" w:lineRule="auto"/>
        <w:ind w:left="0" w:hanging="2"/>
      </w:pPr>
      <w:r>
        <w:separator/>
      </w:r>
    </w:p>
  </w:footnote>
  <w:footnote w:type="continuationSeparator" w:id="0">
    <w:p w:rsidR="00000000" w:rsidRDefault="002E66E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E38" w:rsidRDefault="004F2E38">
    <w:pPr>
      <w:pBdr>
        <w:top w:val="nil"/>
        <w:left w:val="nil"/>
        <w:bottom w:val="nil"/>
        <w:right w:val="nil"/>
        <w:between w:val="nil"/>
      </w:pBdr>
      <w:tabs>
        <w:tab w:val="center" w:pos="4513"/>
        <w:tab w:val="right" w:pos="902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B6D55"/>
    <w:multiLevelType w:val="multilevel"/>
    <w:tmpl w:val="554CDB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0E008E5"/>
    <w:multiLevelType w:val="multilevel"/>
    <w:tmpl w:val="EC6A3E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2084B8C"/>
    <w:multiLevelType w:val="multilevel"/>
    <w:tmpl w:val="F2646DE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4077568D"/>
    <w:multiLevelType w:val="multilevel"/>
    <w:tmpl w:val="4FFC016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B3C0810"/>
    <w:multiLevelType w:val="multilevel"/>
    <w:tmpl w:val="FFA652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E38"/>
    <w:rsid w:val="002E66E9"/>
    <w:rsid w:val="004F2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66767E-2459-4893-A4B1-D0048E96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tabs>
        <w:tab w:val="left" w:pos="0"/>
      </w:tabs>
      <w:ind w:left="2160" w:hanging="2160"/>
    </w:pPr>
    <w:rPr>
      <w:rFonts w:ascii="Arial" w:hAnsi="Arial" w:cs="Arial"/>
      <w:b/>
      <w:bCs/>
      <w:sz w:val="22"/>
      <w:szCs w:val="22"/>
    </w:rPr>
  </w:style>
  <w:style w:type="paragraph" w:styleId="Heading2">
    <w:name w:val="heading 2"/>
    <w:basedOn w:val="Normal"/>
    <w:next w:val="Normal"/>
    <w:uiPriority w:val="9"/>
    <w:semiHidden/>
    <w:unhideWhenUsed/>
    <w:qFormat/>
    <w:pPr>
      <w:keepNext/>
      <w:tabs>
        <w:tab w:val="left" w:pos="0"/>
      </w:tabs>
      <w:outlineLvl w:val="1"/>
    </w:pPr>
    <w:rPr>
      <w:rFonts w:ascii="Arial" w:hAnsi="Arial" w:cs="Arial"/>
      <w:b/>
      <w:bCs/>
      <w:sz w:val="21"/>
      <w:szCs w:val="22"/>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after="40" w:line="288" w:lineRule="auto"/>
      <w:jc w:val="center"/>
    </w:pPr>
    <w:rPr>
      <w:b/>
      <w:bCs/>
      <w:caps/>
      <w:sz w:val="28"/>
      <w:lang/>
    </w:rPr>
  </w:style>
  <w:style w:type="paragraph" w:styleId="BodyText">
    <w:name w:val="Body Text"/>
    <w:basedOn w:val="Normal"/>
    <w:pPr>
      <w:spacing w:after="120"/>
    </w:pPr>
    <w:rPr>
      <w:lang/>
    </w:rPr>
  </w:style>
  <w:style w:type="character" w:customStyle="1" w:styleId="BodyTextChar">
    <w:name w:val="Body Text Char"/>
    <w:rPr>
      <w:w w:val="100"/>
      <w:position w:val="-1"/>
      <w:sz w:val="24"/>
      <w:szCs w:val="24"/>
      <w:effect w:val="none"/>
      <w:vertAlign w:val="baseline"/>
      <w:cs w:val="0"/>
      <w:em w:val="none"/>
      <w:lang w:val="en-GB"/>
    </w:rPr>
  </w:style>
  <w:style w:type="paragraph" w:styleId="BodyText2">
    <w:name w:val="Body Text 2"/>
    <w:basedOn w:val="Normal"/>
    <w:pPr>
      <w:spacing w:after="120" w:line="480" w:lineRule="auto"/>
    </w:pPr>
    <w:rPr>
      <w:lang/>
    </w:rPr>
  </w:style>
  <w:style w:type="character" w:customStyle="1" w:styleId="BodyText2Char">
    <w:name w:val="Body Text 2 Char"/>
    <w:rPr>
      <w:w w:val="100"/>
      <w:position w:val="-1"/>
      <w:sz w:val="24"/>
      <w:szCs w:val="24"/>
      <w:effect w:val="none"/>
      <w:vertAlign w:val="baseline"/>
      <w:cs w:val="0"/>
      <w:em w:val="none"/>
      <w:lang w:val="en-GB"/>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pPr>
      <w:tabs>
        <w:tab w:val="center" w:pos="4513"/>
        <w:tab w:val="right" w:pos="9026"/>
      </w:tabs>
    </w:pPr>
    <w:rPr>
      <w:lang/>
    </w:rPr>
  </w:style>
  <w:style w:type="character" w:customStyle="1" w:styleId="HeaderChar">
    <w:name w:val="Header Char"/>
    <w:rPr>
      <w:w w:val="100"/>
      <w:position w:val="-1"/>
      <w:sz w:val="24"/>
      <w:szCs w:val="24"/>
      <w:effect w:val="none"/>
      <w:vertAlign w:val="baseline"/>
      <w:cs w:val="0"/>
      <w:em w:val="none"/>
      <w:lang w:eastAsia="en-US"/>
    </w:rPr>
  </w:style>
  <w:style w:type="paragraph" w:styleId="Footer">
    <w:name w:val="footer"/>
    <w:basedOn w:val="Normal"/>
    <w:qFormat/>
    <w:pPr>
      <w:tabs>
        <w:tab w:val="center" w:pos="4513"/>
        <w:tab w:val="right" w:pos="9026"/>
      </w:tabs>
    </w:pPr>
    <w:rPr>
      <w:lang/>
    </w:rPr>
  </w:style>
  <w:style w:type="character" w:customStyle="1" w:styleId="FooterChar">
    <w:name w:val="Footer Char"/>
    <w:rPr>
      <w:w w:val="100"/>
      <w:position w:val="-1"/>
      <w:sz w:val="24"/>
      <w:szCs w:val="24"/>
      <w:effect w:val="none"/>
      <w:vertAlign w:val="baseline"/>
      <w:cs w:val="0"/>
      <w:em w:val="none"/>
      <w:lang w:eastAsia="en-US"/>
    </w:rPr>
  </w:style>
  <w:style w:type="paragraph" w:styleId="NormalWeb">
    <w:name w:val="Normal (Web)"/>
    <w:basedOn w:val="Normal"/>
    <w:qFormat/>
    <w:pPr>
      <w:spacing w:before="100" w:beforeAutospacing="1" w:after="100" w:afterAutospacing="1"/>
    </w:pPr>
    <w:rPr>
      <w:lang w:eastAsia="en-GB"/>
    </w:rPr>
  </w:style>
  <w:style w:type="paragraph" w:styleId="BodyTextIndent2">
    <w:name w:val="Body Text Indent 2"/>
    <w:basedOn w:val="Normal"/>
    <w:qFormat/>
    <w:pPr>
      <w:spacing w:after="120" w:line="480" w:lineRule="auto"/>
      <w:ind w:left="283"/>
    </w:pPr>
    <w:rPr>
      <w:lang/>
    </w:rPr>
  </w:style>
  <w:style w:type="character" w:customStyle="1" w:styleId="BodyTextIndent2Char">
    <w:name w:val="Body Text Indent 2 Char"/>
    <w:rPr>
      <w:w w:val="100"/>
      <w:position w:val="-1"/>
      <w:sz w:val="24"/>
      <w:szCs w:val="24"/>
      <w:effect w:val="none"/>
      <w:vertAlign w:val="baseline"/>
      <w:cs w:val="0"/>
      <w:em w:val="none"/>
      <w:lang w:val="en-GB"/>
    </w:rPr>
  </w:style>
  <w:style w:type="paragraph" w:styleId="BodyText3">
    <w:name w:val="Body Text 3"/>
    <w:basedOn w:val="Normal"/>
    <w:pPr>
      <w:spacing w:after="120"/>
    </w:pPr>
    <w:rPr>
      <w:sz w:val="16"/>
      <w:szCs w:val="16"/>
      <w:lang/>
    </w:rPr>
  </w:style>
  <w:style w:type="character" w:customStyle="1" w:styleId="BodyText3Char">
    <w:name w:val="Body Text 3 Char"/>
    <w:rPr>
      <w:w w:val="100"/>
      <w:position w:val="-1"/>
      <w:sz w:val="16"/>
      <w:szCs w:val="16"/>
      <w:effect w:val="none"/>
      <w:vertAlign w:val="baseline"/>
      <w:cs w:val="0"/>
      <w:em w:val="none"/>
      <w:lang w:val="en-GB"/>
    </w:rPr>
  </w:style>
  <w:style w:type="paragraph" w:styleId="BalloonText">
    <w:name w:val="Balloon Text"/>
    <w:basedOn w:val="Normal"/>
    <w:qFormat/>
    <w:rPr>
      <w:rFonts w:ascii="Tahoma" w:hAnsi="Tahoma"/>
      <w:sz w:val="16"/>
      <w:szCs w:val="16"/>
      <w:lang/>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character" w:customStyle="1" w:styleId="TitleChar">
    <w:name w:val="Title Char"/>
    <w:rPr>
      <w:b/>
      <w:bCs/>
      <w:caps/>
      <w:w w:val="100"/>
      <w:position w:val="-1"/>
      <w:sz w:val="28"/>
      <w:szCs w:val="24"/>
      <w:effect w:val="none"/>
      <w:vertAlign w:val="baseline"/>
      <w:cs w:val="0"/>
      <w:em w:val="none"/>
      <w:lang w:eastAsia="en-US"/>
    </w:rPr>
  </w:style>
  <w:style w:type="paragraph" w:styleId="ListParagraph">
    <w:name w:val="List Paragraph"/>
    <w:basedOn w:val="Normal"/>
    <w:pPr>
      <w:spacing w:after="200" w:line="276" w:lineRule="auto"/>
      <w:ind w:left="720"/>
      <w:contextualSpacing/>
    </w:pPr>
    <w:rPr>
      <w:rFonts w:ascii="Calibri" w:eastAsia="Calibri" w:hAnsi="Calibri"/>
      <w:sz w:val="22"/>
      <w:szCs w:val="22"/>
      <w:lang w:val="en-US"/>
    </w:rPr>
  </w:style>
  <w:style w:type="character" w:styleId="Strong">
    <w:name w:val="Strong"/>
    <w:rPr>
      <w:b/>
      <w:bCs/>
      <w:w w:val="100"/>
      <w:position w:val="-1"/>
      <w:effect w:val="none"/>
      <w:vertAlign w:val="baseline"/>
      <w:cs w:val="0"/>
      <w:em w:val="none"/>
    </w:rPr>
  </w:style>
  <w:style w:type="character" w:customStyle="1" w:styleId="Heading1Char">
    <w:name w:val="Heading 1 Char"/>
    <w:rPr>
      <w:rFonts w:ascii="Arial" w:hAnsi="Arial" w:cs="Arial"/>
      <w:b/>
      <w:bCs/>
      <w:w w:val="100"/>
      <w:position w:val="-1"/>
      <w:sz w:val="22"/>
      <w:szCs w:val="22"/>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llDjkvj3Zuvh2PzqsqLOiHLKqw==">CgMxLjA4AHIhMTI1bnFCNWhRVU41czBENjBXMDNkRjl4cjJ3VlM3ekpX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Rbowker</dc:creator>
  <cp:lastModifiedBy>Helen McIntyre</cp:lastModifiedBy>
  <cp:revision>2</cp:revision>
  <dcterms:created xsi:type="dcterms:W3CDTF">2025-01-15T09:27:00Z</dcterms:created>
  <dcterms:modified xsi:type="dcterms:W3CDTF">2025-01-15T09:27:00Z</dcterms:modified>
</cp:coreProperties>
</file>